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31" w:rsidRDefault="00950231" w:rsidP="0095023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0231" w:rsidRPr="00950231" w:rsidRDefault="00950231" w:rsidP="0095023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231"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950231" w:rsidRPr="00950231" w:rsidRDefault="00950231" w:rsidP="00950231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231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950231" w:rsidRPr="00950231" w:rsidRDefault="00950231" w:rsidP="0095023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0231">
        <w:rPr>
          <w:rFonts w:ascii="Times New Roman" w:hAnsi="Times New Roman"/>
          <w:b/>
          <w:sz w:val="24"/>
          <w:szCs w:val="24"/>
        </w:rPr>
        <w:t xml:space="preserve"> «Кабардино- Балкарский автомобильно- дорожный колледж»</w:t>
      </w:r>
    </w:p>
    <w:p w:rsidR="00950231" w:rsidRPr="00950231" w:rsidRDefault="00950231" w:rsidP="00950231">
      <w:pPr>
        <w:spacing w:after="200" w:line="276" w:lineRule="auto"/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6F4DAF" w:rsidRPr="00950231" w:rsidRDefault="006F4DAF">
      <w:pPr>
        <w:spacing w:after="0" w:line="240" w:lineRule="auto"/>
        <w:jc w:val="center"/>
        <w:rPr>
          <w:rFonts w:ascii="Times New Roman" w:hAnsi="Times New Roman"/>
          <w:b/>
          <w:iCs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Pr="00F67FA7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Pr="00F67FA7" w:rsidRDefault="00937AB5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67FA7">
        <w:rPr>
          <w:rFonts w:ascii="Times New Roman" w:hAnsi="Times New Roman"/>
          <w:b/>
          <w:sz w:val="28"/>
        </w:rPr>
        <w:t>РАБОЧАЯ ПРОГРАММА УЧЕБНОЙ ДИСЦИПЛИНЫ</w:t>
      </w:r>
    </w:p>
    <w:p w:rsidR="000C6BEB" w:rsidRDefault="000C6BEB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F4DAF" w:rsidRDefault="00937AB5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67FA7">
        <w:rPr>
          <w:rFonts w:ascii="Times New Roman" w:hAnsi="Times New Roman"/>
          <w:b/>
          <w:sz w:val="28"/>
        </w:rPr>
        <w:t>СГ.</w:t>
      </w:r>
      <w:r w:rsidR="00F67FA7" w:rsidRPr="00F67FA7">
        <w:rPr>
          <w:rFonts w:ascii="Times New Roman" w:hAnsi="Times New Roman"/>
          <w:b/>
          <w:sz w:val="28"/>
        </w:rPr>
        <w:t>01</w:t>
      </w:r>
      <w:r w:rsidRPr="00F67FA7">
        <w:rPr>
          <w:rFonts w:ascii="Times New Roman" w:hAnsi="Times New Roman"/>
          <w:b/>
          <w:sz w:val="28"/>
        </w:rPr>
        <w:t xml:space="preserve"> </w:t>
      </w:r>
      <w:r w:rsidR="000C6BEB">
        <w:rPr>
          <w:rFonts w:ascii="Times New Roman" w:hAnsi="Times New Roman"/>
          <w:b/>
          <w:sz w:val="28"/>
        </w:rPr>
        <w:t>«</w:t>
      </w:r>
      <w:r w:rsidRPr="00F67FA7">
        <w:rPr>
          <w:rFonts w:ascii="Times New Roman" w:hAnsi="Times New Roman"/>
          <w:b/>
          <w:sz w:val="28"/>
        </w:rPr>
        <w:t>ИСТОРИЯ РОССИИ»</w:t>
      </w:r>
    </w:p>
    <w:p w:rsidR="00F67FA7" w:rsidRPr="00F67FA7" w:rsidRDefault="00F67FA7" w:rsidP="00F67F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7FA7" w:rsidRPr="00F67FA7" w:rsidRDefault="00F67FA7" w:rsidP="00F67FA7">
      <w:pPr>
        <w:spacing w:after="0" w:line="276" w:lineRule="auto"/>
        <w:jc w:val="center"/>
        <w:rPr>
          <w:rFonts w:ascii="Times New Roman" w:hAnsi="Times New Roman"/>
          <w:sz w:val="24"/>
          <w:szCs w:val="32"/>
        </w:rPr>
      </w:pPr>
      <w:r w:rsidRPr="00F67FA7">
        <w:rPr>
          <w:rFonts w:ascii="Times New Roman" w:hAnsi="Times New Roman"/>
          <w:sz w:val="24"/>
          <w:szCs w:val="32"/>
        </w:rPr>
        <w:t xml:space="preserve">для специальности: </w:t>
      </w:r>
    </w:p>
    <w:p w:rsidR="00F67FA7" w:rsidRPr="00F67FA7" w:rsidRDefault="00F67FA7" w:rsidP="00F67FA7">
      <w:pPr>
        <w:spacing w:after="0" w:line="240" w:lineRule="auto"/>
        <w:jc w:val="center"/>
        <w:rPr>
          <w:rFonts w:ascii="Times New Roman" w:hAnsi="Times New Roman"/>
          <w:bCs/>
          <w:sz w:val="24"/>
          <w:szCs w:val="18"/>
        </w:rPr>
      </w:pPr>
      <w:r w:rsidRPr="00F67FA7">
        <w:rPr>
          <w:rFonts w:ascii="Times New Roman" w:hAnsi="Times New Roman"/>
          <w:bCs/>
          <w:sz w:val="24"/>
          <w:szCs w:val="18"/>
        </w:rPr>
        <w:t xml:space="preserve">23.02.07 </w:t>
      </w:r>
      <w:r w:rsidR="00302A0E">
        <w:rPr>
          <w:rFonts w:ascii="Times New Roman" w:hAnsi="Times New Roman"/>
          <w:bCs/>
          <w:sz w:val="24"/>
          <w:szCs w:val="18"/>
        </w:rPr>
        <w:t>«</w:t>
      </w:r>
      <w:r w:rsidRPr="00F67FA7">
        <w:rPr>
          <w:rFonts w:ascii="Times New Roman" w:hAnsi="Times New Roman"/>
          <w:bCs/>
          <w:sz w:val="24"/>
          <w:szCs w:val="18"/>
        </w:rPr>
        <w:t>Техническое обслуживание и ремонт автотранспортных средств</w:t>
      </w:r>
      <w:r w:rsidR="00302A0E">
        <w:rPr>
          <w:rFonts w:ascii="Times New Roman" w:hAnsi="Times New Roman"/>
          <w:bCs/>
          <w:sz w:val="24"/>
          <w:szCs w:val="18"/>
        </w:rPr>
        <w:t>»</w:t>
      </w: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67FA7" w:rsidRDefault="00F67FA7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67FA7" w:rsidRDefault="00F67FA7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F4DAF" w:rsidRPr="000C6BEB" w:rsidRDefault="00F67FA7" w:rsidP="00F67FA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0C6BEB">
        <w:rPr>
          <w:rFonts w:ascii="Times New Roman" w:hAnsi="Times New Roman"/>
          <w:sz w:val="24"/>
        </w:rPr>
        <w:t>Нальчик, 202</w:t>
      </w:r>
      <w:r w:rsidR="002E51FC" w:rsidRPr="000C6BEB">
        <w:rPr>
          <w:rFonts w:ascii="Times New Roman" w:hAnsi="Times New Roman"/>
          <w:sz w:val="24"/>
        </w:rPr>
        <w:t>6</w:t>
      </w:r>
      <w:r w:rsidR="00B071DB" w:rsidRPr="000C6BEB">
        <w:rPr>
          <w:rFonts w:ascii="Times New Roman" w:hAnsi="Times New Roman"/>
          <w:sz w:val="24"/>
        </w:rPr>
        <w:t xml:space="preserve"> г.</w:t>
      </w:r>
    </w:p>
    <w:p w:rsidR="00F5038A" w:rsidRDefault="00F5038A" w:rsidP="00F67FA7">
      <w:pPr>
        <w:rPr>
          <w:rFonts w:ascii="Times New Roman" w:hAnsi="Times New Roman"/>
          <w:b/>
          <w:sz w:val="28"/>
        </w:rPr>
        <w:sectPr w:rsidR="00F5038A" w:rsidSect="00950231">
          <w:footerReference w:type="even" r:id="rId8"/>
          <w:footerReference w:type="default" r:id="rId9"/>
          <w:pgSz w:w="11906" w:h="16838"/>
          <w:pgMar w:top="567" w:right="1134" w:bottom="1134" w:left="1134" w:header="709" w:footer="709" w:gutter="0"/>
          <w:cols w:space="720"/>
          <w:titlePg/>
        </w:sectPr>
      </w:pPr>
    </w:p>
    <w:tbl>
      <w:tblPr>
        <w:tblpPr w:leftFromText="180" w:rightFromText="180" w:vertAnchor="text" w:horzAnchor="margin" w:tblpXSpec="center" w:tblpY="318"/>
        <w:tblW w:w="9694" w:type="dxa"/>
        <w:tblLook w:val="04A0"/>
      </w:tblPr>
      <w:tblGrid>
        <w:gridCol w:w="5796"/>
        <w:gridCol w:w="3898"/>
      </w:tblGrid>
      <w:tr w:rsidR="00950231" w:rsidRPr="00950231" w:rsidTr="00673583">
        <w:trPr>
          <w:trHeight w:val="639"/>
        </w:trPr>
        <w:tc>
          <w:tcPr>
            <w:tcW w:w="5796" w:type="dxa"/>
          </w:tcPr>
          <w:p w:rsidR="00950231" w:rsidRPr="00950231" w:rsidRDefault="00950231" w:rsidP="00950231">
            <w:pPr>
              <w:spacing w:after="0" w:line="276" w:lineRule="auto"/>
              <w:rPr>
                <w:rFonts w:ascii="Times New Roman" w:hAnsi="Times New Roman"/>
                <w:iCs/>
              </w:rPr>
            </w:pPr>
            <w:r w:rsidRPr="00950231">
              <w:rPr>
                <w:rFonts w:ascii="Times New Roman" w:hAnsi="Times New Roman"/>
                <w:iCs/>
              </w:rPr>
              <w:lastRenderedPageBreak/>
              <w:t xml:space="preserve">Рассмотрена на заседании ЦМК  </w:t>
            </w:r>
          </w:p>
          <w:p w:rsidR="00950231" w:rsidRPr="00950231" w:rsidRDefault="00950231" w:rsidP="00950231">
            <w:pPr>
              <w:spacing w:after="0" w:line="276" w:lineRule="auto"/>
              <w:ind w:right="1225"/>
              <w:rPr>
                <w:rFonts w:ascii="Times New Roman" w:hAnsi="Times New Roman"/>
                <w:iCs/>
              </w:rPr>
            </w:pPr>
            <w:r w:rsidRPr="00950231">
              <w:rPr>
                <w:rFonts w:ascii="Times New Roman" w:hAnsi="Times New Roman"/>
                <w:iCs/>
              </w:rPr>
              <w:t>социально-гуманитарных дисциплин</w:t>
            </w:r>
          </w:p>
          <w:p w:rsidR="00950231" w:rsidRPr="00950231" w:rsidRDefault="00950231" w:rsidP="00950231">
            <w:pPr>
              <w:spacing w:after="0" w:line="276" w:lineRule="auto"/>
              <w:rPr>
                <w:rFonts w:ascii="Times New Roman" w:hAnsi="Times New Roman"/>
                <w:iCs/>
              </w:rPr>
            </w:pPr>
            <w:r w:rsidRPr="00950231">
              <w:rPr>
                <w:rFonts w:ascii="Times New Roman" w:hAnsi="Times New Roman"/>
                <w:iCs/>
              </w:rPr>
              <w:t>Протокол №___ от «____» _________2026 г.</w:t>
            </w:r>
          </w:p>
          <w:p w:rsidR="00950231" w:rsidRPr="00950231" w:rsidRDefault="00950231" w:rsidP="00950231">
            <w:pPr>
              <w:spacing w:after="0" w:line="276" w:lineRule="auto"/>
              <w:rPr>
                <w:rFonts w:ascii="Times New Roman" w:hAnsi="Times New Roman"/>
                <w:iCs/>
              </w:rPr>
            </w:pPr>
          </w:p>
          <w:p w:rsidR="00950231" w:rsidRPr="00950231" w:rsidRDefault="00950231" w:rsidP="00950231">
            <w:pPr>
              <w:spacing w:after="0" w:line="276" w:lineRule="auto"/>
              <w:rPr>
                <w:rFonts w:ascii="Times New Roman" w:hAnsi="Times New Roman"/>
                <w:iCs/>
              </w:rPr>
            </w:pPr>
            <w:r w:rsidRPr="00950231">
              <w:rPr>
                <w:rFonts w:ascii="Times New Roman" w:hAnsi="Times New Roman"/>
                <w:iCs/>
              </w:rPr>
              <w:t xml:space="preserve">Председатель: __________ /Ж.А. </w:t>
            </w:r>
            <w:proofErr w:type="spellStart"/>
            <w:r w:rsidRPr="00950231">
              <w:rPr>
                <w:rFonts w:ascii="Times New Roman" w:hAnsi="Times New Roman"/>
                <w:iCs/>
              </w:rPr>
              <w:t>Кунижева</w:t>
            </w:r>
            <w:proofErr w:type="spellEnd"/>
            <w:r w:rsidRPr="00950231">
              <w:rPr>
                <w:rFonts w:ascii="Times New Roman" w:hAnsi="Times New Roman"/>
                <w:iCs/>
              </w:rPr>
              <w:t xml:space="preserve">/ </w:t>
            </w:r>
          </w:p>
          <w:p w:rsidR="00950231" w:rsidRPr="00950231" w:rsidRDefault="00950231" w:rsidP="00950231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3898" w:type="dxa"/>
          </w:tcPr>
          <w:p w:rsidR="00950231" w:rsidRPr="00950231" w:rsidRDefault="00950231" w:rsidP="00950231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50231">
              <w:rPr>
                <w:rFonts w:ascii="Times New Roman" w:hAnsi="Times New Roman"/>
                <w:iCs/>
                <w:lang w:bidi="ru-RU"/>
              </w:rPr>
              <w:t>«Утверждаю»</w:t>
            </w:r>
          </w:p>
          <w:p w:rsidR="00950231" w:rsidRPr="00950231" w:rsidRDefault="00950231" w:rsidP="00950231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50231">
              <w:rPr>
                <w:rFonts w:ascii="Times New Roman" w:hAnsi="Times New Roman"/>
                <w:lang w:bidi="ru-RU"/>
              </w:rPr>
              <w:t>заместитель директора по УР</w:t>
            </w:r>
          </w:p>
          <w:p w:rsidR="00950231" w:rsidRPr="00950231" w:rsidRDefault="00950231" w:rsidP="00950231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50231">
              <w:rPr>
                <w:rFonts w:ascii="Times New Roman" w:hAnsi="Times New Roman"/>
                <w:lang w:bidi="ru-RU"/>
              </w:rPr>
              <w:t xml:space="preserve"> ГБПОУ «КБАДК» </w:t>
            </w:r>
          </w:p>
          <w:p w:rsidR="00950231" w:rsidRPr="00950231" w:rsidRDefault="00950231" w:rsidP="00950231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hAnsi="Times New Roman"/>
                <w:lang w:bidi="ru-RU"/>
              </w:rPr>
            </w:pPr>
            <w:r w:rsidRPr="00950231">
              <w:rPr>
                <w:rFonts w:ascii="Times New Roman" w:hAnsi="Times New Roman"/>
                <w:lang w:bidi="ru-RU"/>
              </w:rPr>
              <w:t xml:space="preserve">________________ С.Ю. </w:t>
            </w:r>
            <w:proofErr w:type="spellStart"/>
            <w:r w:rsidRPr="00950231">
              <w:rPr>
                <w:rFonts w:ascii="Times New Roman" w:hAnsi="Times New Roman"/>
                <w:lang w:bidi="ru-RU"/>
              </w:rPr>
              <w:t>Какулина</w:t>
            </w:r>
            <w:proofErr w:type="spellEnd"/>
          </w:p>
        </w:tc>
      </w:tr>
    </w:tbl>
    <w:p w:rsidR="00F5038A" w:rsidRPr="00F5038A" w:rsidRDefault="00F5038A" w:rsidP="00F5038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50231" w:rsidRPr="00014791" w:rsidRDefault="00950231" w:rsidP="00950231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950231"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 w:rsidRPr="00950231">
        <w:rPr>
          <w:rFonts w:ascii="Times New Roman" w:eastAsia="Calibri" w:hAnsi="Times New Roman"/>
          <w:sz w:val="24"/>
          <w:szCs w:val="24"/>
        </w:rPr>
        <w:t>История России»</w:t>
      </w:r>
      <w:r w:rsidRPr="00950231">
        <w:rPr>
          <w:rFonts w:ascii="Times New Roman" w:hAnsi="Times New Roman"/>
          <w:caps/>
          <w:sz w:val="24"/>
          <w:szCs w:val="24"/>
        </w:rPr>
        <w:t xml:space="preserve"> </w:t>
      </w:r>
      <w:r w:rsidRPr="00950231">
        <w:rPr>
          <w:rFonts w:ascii="Times New Roman" w:hAnsi="Times New Roman"/>
          <w:sz w:val="24"/>
          <w:szCs w:val="28"/>
        </w:rPr>
        <w:t xml:space="preserve">входит в </w:t>
      </w:r>
      <w:r w:rsidRPr="00950231"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 w:rsidRPr="00950231">
        <w:rPr>
          <w:rFonts w:ascii="Times New Roman" w:hAnsi="Times New Roman"/>
          <w:sz w:val="24"/>
          <w:szCs w:val="28"/>
        </w:rPr>
        <w:t xml:space="preserve">под индексом СГ.01 </w:t>
      </w:r>
      <w:r w:rsidRPr="00950231">
        <w:rPr>
          <w:rFonts w:ascii="Times New Roman" w:hAnsi="Times New Roman"/>
          <w:sz w:val="24"/>
          <w:szCs w:val="24"/>
        </w:rPr>
        <w:t xml:space="preserve"> 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2025г)  по специальности</w:t>
      </w:r>
      <w:proofErr w:type="gramEnd"/>
      <w:r w:rsidRPr="00950231">
        <w:rPr>
          <w:rFonts w:ascii="Times New Roman" w:hAnsi="Times New Roman"/>
          <w:sz w:val="24"/>
          <w:szCs w:val="24"/>
        </w:rPr>
        <w:t xml:space="preserve"> 23.02.07 «Техническое обслуживание и ремонт автотранспортных средств»</w:t>
      </w:r>
      <w:r w:rsidRPr="00014791">
        <w:rPr>
          <w:rFonts w:ascii="Times New Roman" w:hAnsi="Times New Roman"/>
          <w:sz w:val="24"/>
          <w:szCs w:val="24"/>
        </w:rPr>
        <w:t xml:space="preserve"> </w:t>
      </w:r>
    </w:p>
    <w:p w:rsidR="00950231" w:rsidRPr="005C3A33" w:rsidRDefault="00950231" w:rsidP="00950231">
      <w:pPr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ab/>
      </w:r>
    </w:p>
    <w:p w:rsidR="00950231" w:rsidRPr="005C3A33" w:rsidRDefault="00950231" w:rsidP="00950231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950231" w:rsidRPr="005C3A33" w:rsidRDefault="00950231" w:rsidP="0095023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50231" w:rsidRPr="005C3A33" w:rsidRDefault="00950231" w:rsidP="0095023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C3A33">
        <w:rPr>
          <w:rFonts w:ascii="Times New Roman" w:hAnsi="Times New Roman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>Черкесова З.И.</w:t>
      </w:r>
      <w:r w:rsidRPr="005C3A33">
        <w:rPr>
          <w:rFonts w:ascii="Times New Roman" w:hAnsi="Times New Roman"/>
          <w:sz w:val="24"/>
          <w:szCs w:val="24"/>
        </w:rPr>
        <w:t>, преподаватель ГБПОУ «КБАДК»</w:t>
      </w:r>
    </w:p>
    <w:p w:rsidR="00950231" w:rsidRDefault="00950231" w:rsidP="00F5038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F32A71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950231" w:rsidRDefault="00950231" w:rsidP="00950231">
      <w:pPr>
        <w:rPr>
          <w:rFonts w:ascii="Times New Roman" w:hAnsi="Times New Roman"/>
          <w:b/>
          <w:sz w:val="28"/>
        </w:rPr>
      </w:pPr>
    </w:p>
    <w:p w:rsidR="00950231" w:rsidRPr="00950231" w:rsidRDefault="00950231" w:rsidP="00950231">
      <w:pPr>
        <w:keepNext/>
        <w:spacing w:beforeAutospacing="1" w:after="120" w:afterAutospacing="1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50231">
        <w:rPr>
          <w:rFonts w:ascii="Times New Roman" w:hAnsi="Times New Roman"/>
          <w:b/>
          <w:caps/>
          <w:sz w:val="24"/>
          <w:szCs w:val="24"/>
        </w:rPr>
        <w:lastRenderedPageBreak/>
        <w:t>СОДЕРЖАНИЕ ПРОГРАММЫ</w:t>
      </w:r>
    </w:p>
    <w:sdt>
      <w:sdtPr>
        <w:rPr>
          <w:rFonts w:ascii="Calibri" w:hAnsi="Calibri"/>
        </w:rPr>
        <w:id w:val="-2112810746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</w:rPr>
      </w:sdtEndPr>
      <w:sdtContent>
        <w:p w:rsidR="00950231" w:rsidRPr="00950231" w:rsidRDefault="00950231" w:rsidP="00950231">
          <w:pPr>
            <w:keepNext/>
            <w:keepLines/>
            <w:spacing w:before="240" w:after="0" w:line="259" w:lineRule="auto"/>
            <w:rPr>
              <w:rFonts w:ascii="Calibri Light" w:hAnsi="Calibri Light"/>
              <w:color w:val="2F5496"/>
              <w:sz w:val="32"/>
              <w:szCs w:val="32"/>
            </w:rPr>
          </w:pPr>
        </w:p>
        <w:p w:rsidR="00950231" w:rsidRPr="00950231" w:rsidRDefault="00616EC6" w:rsidP="00950231">
          <w:pPr>
            <w:tabs>
              <w:tab w:val="left" w:pos="480"/>
              <w:tab w:val="right" w:leader="dot" w:pos="9639"/>
            </w:tabs>
            <w:spacing w:before="120" w:after="0" w:line="276" w:lineRule="auto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r w:rsidRPr="00616EC6">
            <w:rPr>
              <w:rFonts w:ascii="Times New Roman" w:hAnsi="Times New Roman"/>
              <w:b/>
              <w:color w:val="000000" w:themeColor="text1"/>
            </w:rPr>
            <w:fldChar w:fldCharType="begin"/>
          </w:r>
          <w:r w:rsidR="00950231" w:rsidRPr="00950231">
            <w:rPr>
              <w:rFonts w:ascii="Times New Roman" w:hAnsi="Times New Roman"/>
              <w:b/>
              <w:color w:val="000000" w:themeColor="text1"/>
            </w:rPr>
            <w:instrText xml:space="preserve"> TOC \o "1-3" \h \z \u </w:instrText>
          </w:r>
          <w:r w:rsidRPr="00616EC6">
            <w:rPr>
              <w:rFonts w:ascii="Times New Roman" w:hAnsi="Times New Roman"/>
              <w:b/>
              <w:color w:val="000000" w:themeColor="text1"/>
            </w:rPr>
            <w:fldChar w:fldCharType="separate"/>
          </w:r>
          <w:hyperlink w:anchor="_Toc222398550" w:history="1">
            <w:r w:rsidR="00950231" w:rsidRPr="00950231">
              <w:rPr>
                <w:rFonts w:ascii="Times New Roman" w:hAnsi="Times New Roman"/>
                <w:b/>
                <w:noProof/>
                <w:color w:val="000000" w:themeColor="text1"/>
              </w:rPr>
              <w:t>1.</w:t>
            </w:r>
            <w:r w:rsidR="00950231" w:rsidRPr="00950231">
              <w:rPr>
                <w:rFonts w:ascii="Calibri" w:hAnsi="Calibri"/>
                <w:noProof/>
                <w:color w:val="000000" w:themeColor="text1"/>
                <w:kern w:val="2"/>
                <w:sz w:val="24"/>
                <w:szCs w:val="24"/>
              </w:rPr>
              <w:tab/>
            </w:r>
            <w:r w:rsidR="00950231" w:rsidRPr="00950231">
              <w:rPr>
                <w:rFonts w:ascii="Times New Roman" w:hAnsi="Times New Roman"/>
                <w:b/>
                <w:noProof/>
                <w:color w:val="000000" w:themeColor="text1"/>
              </w:rPr>
              <w:t xml:space="preserve">Общая характеристика рабочей программы учебной дисциплины </w:t>
            </w:r>
            <w:r w:rsidR="00950231" w:rsidRPr="00E00F90">
              <w:rPr>
                <w:rFonts w:ascii="Times New Roman" w:eastAsia="Segoe UI" w:hAnsi="Times New Roman"/>
                <w:b/>
                <w:bCs/>
                <w:noProof/>
                <w:color w:val="000000" w:themeColor="text1"/>
              </w:rPr>
              <w:t>«История России</w:t>
            </w:r>
            <w:r w:rsidR="00950231" w:rsidRPr="00950231">
              <w:rPr>
                <w:rFonts w:ascii="Times New Roman" w:eastAsia="Segoe UI" w:hAnsi="Times New Roman"/>
                <w:b/>
                <w:bCs/>
                <w:noProof/>
                <w:color w:val="000000" w:themeColor="text1"/>
              </w:rPr>
              <w:t>»</w:t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ab/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begin"/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instrText xml:space="preserve"> PAGEREF _Toc222398550 \h </w:instrText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separate"/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>4</w:t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end"/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40" w:lineRule="auto"/>
            <w:ind w:left="240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1" w:history="1">
            <w:r w:rsidR="00950231" w:rsidRPr="00950231">
              <w:rPr>
                <w:rFonts w:ascii="Times New Roman" w:hAnsi="Times New Roman"/>
                <w:i/>
                <w:noProof/>
                <w:color w:val="000000" w:themeColor="text1"/>
                <w:sz w:val="24"/>
                <w:u w:val="single"/>
              </w:rPr>
              <w:t>1.1. Место учебной дисциплины в структуре основной образовательной программы:</w:t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ab/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begin"/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instrText xml:space="preserve"> PAGEREF _Toc222398551 \h </w:instrText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separate"/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>4</w:t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end"/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40" w:lineRule="auto"/>
            <w:ind w:left="240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2" w:history="1">
            <w:r w:rsidR="00950231" w:rsidRPr="00950231">
              <w:rPr>
                <w:rFonts w:ascii="Times New Roman" w:hAnsi="Times New Roman"/>
                <w:i/>
                <w:noProof/>
                <w:color w:val="000000" w:themeColor="text1"/>
                <w:sz w:val="24"/>
                <w:u w:val="single"/>
              </w:rPr>
              <w:t>1.2. Цель и планируемые результаты освоения учебной дисциплины:</w:t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ab/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begin"/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instrText xml:space="preserve"> PAGEREF _Toc222398552 \h </w:instrText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separate"/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>4</w:t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end"/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76" w:lineRule="auto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3" w:history="1">
            <w:r w:rsidR="00950231" w:rsidRPr="00950231">
              <w:rPr>
                <w:rFonts w:ascii="Times New Roman" w:hAnsi="Times New Roman"/>
                <w:b/>
                <w:noProof/>
                <w:color w:val="000000" w:themeColor="text1"/>
              </w:rPr>
              <w:t>2. Структура и содержание дисциплины</w:t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ab/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begin"/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instrText xml:space="preserve"> PAGEREF _Toc222398553 \h </w:instrText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separate"/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>6</w:t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end"/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40" w:lineRule="auto"/>
            <w:ind w:left="240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4" w:history="1">
            <w:r w:rsidR="00950231" w:rsidRPr="00950231">
              <w:rPr>
                <w:rFonts w:ascii="Times New Roman" w:hAnsi="Times New Roman"/>
                <w:i/>
                <w:noProof/>
                <w:color w:val="000000" w:themeColor="text1"/>
                <w:sz w:val="24"/>
                <w:u w:val="single"/>
              </w:rPr>
              <w:t>2.1. Объем учебной дисциплины и виды учебной работы</w:t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ab/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begin"/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instrText xml:space="preserve"> PAGEREF _Toc222398554 \h </w:instrText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separate"/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>6</w:t>
            </w:r>
            <w:r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fldChar w:fldCharType="end"/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40" w:lineRule="auto"/>
            <w:ind w:left="240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5" w:history="1">
            <w:r w:rsidR="00950231" w:rsidRPr="00950231">
              <w:rPr>
                <w:rFonts w:ascii="Times New Roman" w:hAnsi="Times New Roman"/>
                <w:i/>
                <w:noProof/>
                <w:color w:val="000000" w:themeColor="text1"/>
                <w:sz w:val="24"/>
                <w:u w:val="single"/>
              </w:rPr>
              <w:t>2.2. Тематический план и содержание учебной</w:t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ab/>
            </w:r>
            <w:r w:rsidR="006324EC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>6</w:t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76" w:lineRule="auto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6" w:history="1">
            <w:r w:rsidR="00950231" w:rsidRPr="00950231">
              <w:rPr>
                <w:rFonts w:ascii="Times New Roman" w:hAnsi="Times New Roman"/>
                <w:b/>
                <w:noProof/>
                <w:color w:val="000000" w:themeColor="text1"/>
              </w:rPr>
              <w:t>3. Условия реализации программы учебной дисциплины</w:t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ab/>
            </w:r>
            <w:r w:rsidR="006324EC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>12</w:t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40" w:lineRule="auto"/>
            <w:ind w:left="240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7" w:history="1">
            <w:r w:rsidR="00950231" w:rsidRPr="00950231">
              <w:rPr>
                <w:rFonts w:ascii="Times New Roman" w:hAnsi="Times New Roman"/>
                <w:i/>
                <w:noProof/>
                <w:color w:val="000000" w:themeColor="text1"/>
                <w:sz w:val="24"/>
                <w:u w:val="single"/>
              </w:rPr>
              <w:t>3.1. Материально-техническое и кадровое обеспечение</w:t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ab/>
            </w:r>
            <w:r w:rsidR="006324EC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>12</w:t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40" w:lineRule="auto"/>
            <w:ind w:left="240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8" w:history="1">
            <w:r w:rsidR="00950231" w:rsidRPr="00950231">
              <w:rPr>
                <w:rFonts w:ascii="Times New Roman" w:hAnsi="Times New Roman"/>
                <w:i/>
                <w:noProof/>
                <w:color w:val="000000" w:themeColor="text1"/>
                <w:sz w:val="24"/>
                <w:u w:val="single"/>
              </w:rPr>
              <w:t>3.2. Информационное обеспечение реализации программы</w:t>
            </w:r>
            <w:r w:rsidR="00950231" w:rsidRPr="00950231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ab/>
            </w:r>
            <w:r w:rsidR="006324EC">
              <w:rPr>
                <w:rFonts w:ascii="Times New Roman" w:hAnsi="Times New Roman"/>
                <w:i/>
                <w:noProof/>
                <w:webHidden/>
                <w:color w:val="000000" w:themeColor="text1"/>
                <w:sz w:val="24"/>
              </w:rPr>
              <w:t>12</w:t>
            </w:r>
          </w:hyperlink>
        </w:p>
        <w:p w:rsidR="00950231" w:rsidRPr="00950231" w:rsidRDefault="00616EC6" w:rsidP="00950231">
          <w:pPr>
            <w:tabs>
              <w:tab w:val="right" w:leader="dot" w:pos="9639"/>
            </w:tabs>
            <w:spacing w:before="120" w:after="0" w:line="276" w:lineRule="auto"/>
            <w:rPr>
              <w:rFonts w:ascii="Calibri" w:hAnsi="Calibri"/>
              <w:noProof/>
              <w:color w:val="000000" w:themeColor="text1"/>
              <w:kern w:val="2"/>
              <w:sz w:val="24"/>
              <w:szCs w:val="24"/>
            </w:rPr>
          </w:pPr>
          <w:hyperlink w:anchor="_Toc222398559" w:history="1">
            <w:r w:rsidR="00950231" w:rsidRPr="00950231">
              <w:rPr>
                <w:rFonts w:ascii="Times New Roman" w:hAnsi="Times New Roman"/>
                <w:b/>
                <w:caps/>
                <w:noProof/>
                <w:color w:val="000000" w:themeColor="text1"/>
              </w:rPr>
              <w:t xml:space="preserve">4. </w:t>
            </w:r>
            <w:r w:rsidR="00950231" w:rsidRPr="00950231">
              <w:rPr>
                <w:rFonts w:ascii="Times New Roman" w:hAnsi="Times New Roman"/>
                <w:b/>
                <w:noProof/>
                <w:color w:val="000000" w:themeColor="text1"/>
              </w:rPr>
              <w:t>Контроль и оценка результатов освоения учебной дисциплины</w:t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ab/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begin"/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instrText xml:space="preserve"> PAGEREF _Toc222398559 \h </w:instrText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separate"/>
            </w:r>
            <w:r w:rsidR="00950231"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>1</w:t>
            </w:r>
            <w:r w:rsidR="006324EC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t>4</w:t>
            </w:r>
            <w:r w:rsidRPr="00950231">
              <w:rPr>
                <w:rFonts w:ascii="Times New Roman" w:hAnsi="Times New Roman"/>
                <w:b/>
                <w:noProof/>
                <w:webHidden/>
                <w:color w:val="000000" w:themeColor="text1"/>
              </w:rPr>
              <w:fldChar w:fldCharType="end"/>
            </w:r>
          </w:hyperlink>
        </w:p>
        <w:p w:rsidR="00950231" w:rsidRPr="00950231" w:rsidRDefault="00616EC6" w:rsidP="00950231">
          <w:pPr>
            <w:jc w:val="both"/>
            <w:rPr>
              <w:rFonts w:ascii="Times New Roman" w:hAnsi="Times New Roman"/>
              <w:b/>
              <w:color w:val="000000" w:themeColor="text1"/>
              <w:sz w:val="28"/>
            </w:rPr>
          </w:pPr>
          <w:r w:rsidRPr="00950231">
            <w:rPr>
              <w:rFonts w:ascii="Calibri" w:hAnsi="Calibri"/>
              <w:b/>
              <w:bCs/>
              <w:color w:val="000000" w:themeColor="text1"/>
            </w:rPr>
            <w:fldChar w:fldCharType="end"/>
          </w:r>
        </w:p>
      </w:sdtContent>
    </w:sdt>
    <w:p w:rsidR="00950231" w:rsidRDefault="00950231" w:rsidP="00F32A71">
      <w:pPr>
        <w:jc w:val="center"/>
        <w:rPr>
          <w:rFonts w:ascii="Times New Roman" w:hAnsi="Times New Roman"/>
          <w:b/>
          <w:sz w:val="28"/>
        </w:rPr>
      </w:pPr>
    </w:p>
    <w:p w:rsidR="00950231" w:rsidRDefault="00950231" w:rsidP="00F32A71">
      <w:pPr>
        <w:jc w:val="center"/>
        <w:rPr>
          <w:rFonts w:ascii="Times New Roman" w:hAnsi="Times New Roman"/>
          <w:b/>
          <w:sz w:val="28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sz w:val="24"/>
        </w:rPr>
      </w:pPr>
    </w:p>
    <w:p w:rsidR="00300E8A" w:rsidRDefault="00300E8A">
      <w:pPr>
        <w:spacing w:after="0" w:line="240" w:lineRule="auto"/>
        <w:jc w:val="center"/>
        <w:rPr>
          <w:rFonts w:ascii="Times New Roman" w:hAnsi="Times New Roman"/>
          <w:b/>
          <w:i/>
          <w:sz w:val="24"/>
          <w:u w:val="single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Pr="00300E8A" w:rsidRDefault="00300E8A" w:rsidP="00300E8A">
      <w:pPr>
        <w:rPr>
          <w:rFonts w:ascii="Times New Roman" w:hAnsi="Times New Roman"/>
          <w:sz w:val="24"/>
        </w:rPr>
      </w:pPr>
    </w:p>
    <w:p w:rsidR="00300E8A" w:rsidRDefault="00300E8A" w:rsidP="00E00F90">
      <w:pPr>
        <w:spacing w:after="0" w:line="240" w:lineRule="auto"/>
        <w:rPr>
          <w:rFonts w:ascii="Times New Roman" w:hAnsi="Times New Roman"/>
          <w:b/>
          <w:i/>
          <w:sz w:val="24"/>
          <w:u w:val="single"/>
        </w:rPr>
      </w:pPr>
    </w:p>
    <w:p w:rsidR="00E00F90" w:rsidRDefault="00E00F90" w:rsidP="00E00F90">
      <w:pPr>
        <w:spacing w:after="0" w:line="240" w:lineRule="auto"/>
        <w:rPr>
          <w:rFonts w:ascii="Times New Roman" w:hAnsi="Times New Roman"/>
          <w:b/>
          <w:i/>
          <w:sz w:val="24"/>
          <w:u w:val="single"/>
        </w:rPr>
      </w:pPr>
    </w:p>
    <w:p w:rsidR="006F4DAF" w:rsidRDefault="00937AB5" w:rsidP="00E00F9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</w:t>
      </w:r>
      <w:r w:rsidR="0083238D">
        <w:rPr>
          <w:rFonts w:ascii="Times New Roman" w:hAnsi="Times New Roman"/>
          <w:b/>
          <w:sz w:val="24"/>
        </w:rPr>
        <w:t>01</w:t>
      </w:r>
      <w:r>
        <w:rPr>
          <w:rFonts w:ascii="Times New Roman" w:hAnsi="Times New Roman"/>
          <w:b/>
          <w:sz w:val="24"/>
        </w:rPr>
        <w:t>. ИСТОРИЯ РОССИИ»</w:t>
      </w:r>
    </w:p>
    <w:p w:rsidR="006F4DAF" w:rsidRDefault="006F4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6F4DAF" w:rsidRDefault="00937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 Место дисциплины в структуре образовательной программы</w:t>
      </w:r>
    </w:p>
    <w:p w:rsidR="008F76E5" w:rsidRPr="008F76E5" w:rsidRDefault="008F76E5" w:rsidP="008F7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F76E5">
        <w:rPr>
          <w:rFonts w:ascii="Times New Roman" w:hAnsi="Times New Roman"/>
          <w:sz w:val="24"/>
        </w:rPr>
        <w:t xml:space="preserve">Рабочая программа учебной дисциплины  </w:t>
      </w:r>
      <w:r>
        <w:rPr>
          <w:rFonts w:ascii="Times New Roman" w:hAnsi="Times New Roman"/>
          <w:sz w:val="24"/>
        </w:rPr>
        <w:t xml:space="preserve">СГ.01. «История России» </w:t>
      </w:r>
      <w:r w:rsidRPr="008F76E5">
        <w:rPr>
          <w:rFonts w:ascii="Times New Roman" w:hAnsi="Times New Roman"/>
          <w:sz w:val="24"/>
        </w:rPr>
        <w:t xml:space="preserve">является частью </w:t>
      </w:r>
      <w:r>
        <w:rPr>
          <w:rFonts w:ascii="Times New Roman" w:hAnsi="Times New Roman"/>
          <w:sz w:val="24"/>
        </w:rPr>
        <w:t>социально-гуманитарного цикла</w:t>
      </w:r>
      <w:r w:rsidRPr="008F76E5">
        <w:rPr>
          <w:rFonts w:ascii="Times New Roman" w:hAnsi="Times New Roman"/>
          <w:sz w:val="24"/>
        </w:rPr>
        <w:t xml:space="preserve"> ППССЗ в соответствии с ФГОС по специальности СПО </w:t>
      </w:r>
      <w:r w:rsidRPr="00F67FA7">
        <w:rPr>
          <w:rFonts w:ascii="Times New Roman" w:hAnsi="Times New Roman"/>
          <w:bCs/>
          <w:sz w:val="24"/>
          <w:szCs w:val="18"/>
        </w:rPr>
        <w:t>23.02.07</w:t>
      </w:r>
      <w:r>
        <w:rPr>
          <w:rFonts w:ascii="Times New Roman" w:hAnsi="Times New Roman"/>
          <w:bCs/>
          <w:sz w:val="24"/>
          <w:szCs w:val="18"/>
        </w:rPr>
        <w:t>.</w:t>
      </w:r>
      <w:r w:rsidRPr="00F67FA7">
        <w:rPr>
          <w:rFonts w:ascii="Times New Roman" w:hAnsi="Times New Roman"/>
          <w:bCs/>
          <w:sz w:val="24"/>
          <w:szCs w:val="18"/>
        </w:rPr>
        <w:t xml:space="preserve"> </w:t>
      </w:r>
      <w:r>
        <w:rPr>
          <w:rFonts w:ascii="Times New Roman" w:hAnsi="Times New Roman"/>
          <w:bCs/>
          <w:sz w:val="24"/>
          <w:szCs w:val="18"/>
        </w:rPr>
        <w:t>«</w:t>
      </w:r>
      <w:r w:rsidRPr="00F67FA7">
        <w:rPr>
          <w:rFonts w:ascii="Times New Roman" w:hAnsi="Times New Roman"/>
          <w:bCs/>
          <w:sz w:val="24"/>
          <w:szCs w:val="18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Cs/>
          <w:sz w:val="24"/>
          <w:szCs w:val="18"/>
        </w:rPr>
        <w:t xml:space="preserve">» </w:t>
      </w:r>
      <w:r w:rsidRPr="008F76E5">
        <w:rPr>
          <w:rFonts w:ascii="Times New Roman" w:hAnsi="Times New Roman"/>
          <w:sz w:val="24"/>
        </w:rPr>
        <w:t xml:space="preserve">и разработана с учетом ФГОС данной специальности (утв. Приказом </w:t>
      </w:r>
      <w:proofErr w:type="spellStart"/>
      <w:r w:rsidRPr="008F76E5">
        <w:rPr>
          <w:rFonts w:ascii="Times New Roman" w:hAnsi="Times New Roman"/>
          <w:sz w:val="24"/>
        </w:rPr>
        <w:t>Минпросвещения</w:t>
      </w:r>
      <w:proofErr w:type="spellEnd"/>
      <w:r w:rsidRPr="008F76E5">
        <w:rPr>
          <w:rFonts w:ascii="Times New Roman" w:hAnsi="Times New Roman"/>
          <w:sz w:val="24"/>
        </w:rPr>
        <w:t xml:space="preserve"> России от 02.07.2024 № 453) и учитывает Примерную основную образовательную  программу специальности </w:t>
      </w:r>
      <w:r w:rsidRPr="008F76E5">
        <w:rPr>
          <w:rFonts w:ascii="Times New Roman" w:hAnsi="Times New Roman"/>
          <w:bCs/>
          <w:sz w:val="24"/>
          <w:szCs w:val="18"/>
        </w:rPr>
        <w:t>23.02.07. «Техническое</w:t>
      </w:r>
      <w:r w:rsidRPr="00F67FA7">
        <w:rPr>
          <w:rFonts w:ascii="Times New Roman" w:hAnsi="Times New Roman"/>
          <w:bCs/>
          <w:sz w:val="24"/>
          <w:szCs w:val="18"/>
        </w:rPr>
        <w:t xml:space="preserve"> обслуживание и ремонт автотранспортных средств</w:t>
      </w:r>
      <w:r>
        <w:rPr>
          <w:rFonts w:ascii="Times New Roman" w:hAnsi="Times New Roman"/>
          <w:bCs/>
          <w:sz w:val="24"/>
          <w:szCs w:val="18"/>
        </w:rPr>
        <w:t>»</w:t>
      </w:r>
      <w:r w:rsidRPr="008F76E5">
        <w:rPr>
          <w:rFonts w:ascii="Times New Roman" w:hAnsi="Times New Roman"/>
          <w:sz w:val="24"/>
        </w:rPr>
        <w:t xml:space="preserve"> </w:t>
      </w:r>
      <w:r w:rsidR="00F32A71" w:rsidRPr="00F32A71">
        <w:rPr>
          <w:rFonts w:ascii="Times New Roman" w:hAnsi="Times New Roman"/>
          <w:sz w:val="24"/>
        </w:rPr>
        <w:t>(</w:t>
      </w:r>
      <w:r w:rsidR="00F32A71">
        <w:rPr>
          <w:rFonts w:ascii="Times New Roman" w:hAnsi="Times New Roman"/>
          <w:sz w:val="24"/>
        </w:rPr>
        <w:t xml:space="preserve">утв. Приказом </w:t>
      </w:r>
      <w:proofErr w:type="spellStart"/>
      <w:r w:rsidR="00F32A71">
        <w:rPr>
          <w:rFonts w:ascii="Times New Roman" w:hAnsi="Times New Roman"/>
          <w:sz w:val="24"/>
        </w:rPr>
        <w:t>Минпросвещения</w:t>
      </w:r>
      <w:proofErr w:type="spellEnd"/>
      <w:r w:rsidR="00F32A71">
        <w:rPr>
          <w:rFonts w:ascii="Times New Roman" w:hAnsi="Times New Roman"/>
          <w:sz w:val="24"/>
        </w:rPr>
        <w:t xml:space="preserve"> России от 02.07</w:t>
      </w:r>
      <w:r w:rsidR="00F32A71" w:rsidRPr="007B7A5F">
        <w:rPr>
          <w:rFonts w:ascii="Times New Roman" w:hAnsi="Times New Roman"/>
          <w:sz w:val="24"/>
        </w:rPr>
        <w:t>.</w:t>
      </w:r>
      <w:r w:rsidR="00F32A71">
        <w:rPr>
          <w:rFonts w:ascii="Times New Roman" w:hAnsi="Times New Roman"/>
          <w:sz w:val="24"/>
        </w:rPr>
        <w:t>2024 №453</w:t>
      </w:r>
      <w:r w:rsidRPr="00F32A71">
        <w:rPr>
          <w:rFonts w:ascii="Times New Roman" w:hAnsi="Times New Roman"/>
          <w:sz w:val="24"/>
        </w:rPr>
        <w:t>).</w:t>
      </w:r>
    </w:p>
    <w:p w:rsidR="008F76E5" w:rsidRDefault="008F76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 Цель и планируемые результаты освоения дисциплины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6F4DAF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Hlk223438459"/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6F4DAF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6F4DAF" w:rsidRDefault="00937A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6F4DAF" w:rsidRDefault="006F4DA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6F4DAF" w:rsidRDefault="00937AB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демонстрировать готовность противостоять фальсификациям российской истории;</w:t>
            </w:r>
          </w:p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6F4DAF" w:rsidRDefault="00937AB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  <w:bookmarkEnd w:id="0"/>
    </w:tbl>
    <w:p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F4DAF" w:rsidRDefault="00937AB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6F4DAF" w:rsidRDefault="00937AB5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9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6F4DAF" w:rsidTr="00673C55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6F4DAF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937AB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673C5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C6BEB">
              <w:rPr>
                <w:rFonts w:ascii="Times New Roman" w:hAnsi="Times New Roman"/>
              </w:rPr>
              <w:t>3</w:t>
            </w:r>
          </w:p>
        </w:tc>
      </w:tr>
      <w:tr w:rsidR="006F4DAF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4DAF" w:rsidRDefault="00937AB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4DAF" w:rsidRDefault="00673C5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F4DAF" w:rsidTr="00673C55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937AB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6F4DAF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937AB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DAF" w:rsidRDefault="00673C5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EC1EB8" w:rsidTr="00673C5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EB8" w:rsidRPr="00EC1EB8" w:rsidRDefault="00EC1EB8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EC1EB8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1EB8" w:rsidRDefault="00EC1EB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0C6BEB">
              <w:rPr>
                <w:rFonts w:ascii="Times New Roman" w:hAnsi="Times New Roman"/>
              </w:rPr>
              <w:t>3</w:t>
            </w:r>
          </w:p>
        </w:tc>
      </w:tr>
      <w:tr w:rsidR="00673C55" w:rsidTr="007E5163">
        <w:trPr>
          <w:trHeight w:val="490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3C55" w:rsidRPr="00673C55" w:rsidRDefault="00673C55" w:rsidP="00673C55">
            <w:pPr>
              <w:spacing w:after="0"/>
              <w:rPr>
                <w:rFonts w:ascii="Times New Roman" w:hAnsi="Times New Roman"/>
              </w:rPr>
            </w:pPr>
            <w:r w:rsidRPr="00673C55">
              <w:rPr>
                <w:rFonts w:ascii="Times New Roman" w:hAnsi="Times New Roman"/>
                <w:i/>
                <w:iCs/>
              </w:rPr>
              <w:t>Промежуточная аттестация в форме дифференцированного зачета</w:t>
            </w:r>
          </w:p>
        </w:tc>
      </w:tr>
    </w:tbl>
    <w:p w:rsidR="006F4DAF" w:rsidRDefault="006F4D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6F4DAF" w:rsidRDefault="006F4DA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F4DAF" w:rsidRDefault="006F4DAF">
      <w:pPr>
        <w:sectPr w:rsidR="006F4DAF"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6F4DAF" w:rsidRDefault="00937AB5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6F4DAF" w:rsidTr="00650659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F4DAF" w:rsidTr="00650659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6F4DAF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F4DAF" w:rsidRDefault="006F4D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F4DAF" w:rsidTr="00650659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F4DAF" w:rsidRDefault="006F4DA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F4DAF" w:rsidRDefault="00937AB5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6F4DAF"/>
        </w:tc>
      </w:tr>
      <w:tr w:rsidR="006F4DAF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 От Руси до России: выбор пути, обретение независимости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6F4DAF" w:rsidRDefault="006F4DA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F4DAF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6F4DA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937AB5">
            <w:pPr>
              <w:spacing w:after="0"/>
              <w:ind w:right="12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Экспансия католичества против православия. Русь и Орда. Агрессия Запада: Невская битва и Ледовое побоище. Александр Невский – выбор пути.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DAF" w:rsidRDefault="006F4DAF"/>
        </w:tc>
      </w:tr>
      <w:tr w:rsidR="00650659" w:rsidTr="0027543D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659" w:rsidRPr="00650659" w:rsidRDefault="00650659" w:rsidP="00650659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0659">
              <w:rPr>
                <w:rFonts w:ascii="Times New Roman" w:hAnsi="Times New Roman"/>
                <w:b/>
                <w:bCs/>
                <w:sz w:val="24"/>
                <w:szCs w:val="24"/>
              </w:rPr>
              <w:t>Тема 3.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/>
              <w:ind w:righ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P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506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650659" w:rsidRDefault="00650659" w:rsidP="00650659"/>
        </w:tc>
      </w:tr>
      <w:tr w:rsidR="00650659" w:rsidTr="0027543D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/>
              <w:ind w:right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650659" w:rsidTr="00650659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D23CF0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. Смута</w:t>
            </w:r>
            <w:r w:rsidR="00D23CF0">
              <w:rPr>
                <w:rFonts w:ascii="Times New Roman" w:hAnsi="Times New Roman"/>
                <w:b/>
                <w:sz w:val="24"/>
              </w:rPr>
              <w:t>: начало</w:t>
            </w:r>
            <w:r w:rsidR="009163D3">
              <w:rPr>
                <w:rFonts w:ascii="Times New Roman" w:hAnsi="Times New Roman"/>
                <w:b/>
                <w:sz w:val="24"/>
              </w:rPr>
              <w:t>, развитие, преодоление и последствия</w:t>
            </w:r>
            <w:r w:rsidR="00D23CF0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0659" w:rsidTr="00650659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Земские соборы – народное представительство и волеизъявление. Причины, ход Смутного времени. </w:t>
            </w:r>
            <w:r w:rsidR="009163D3">
              <w:rPr>
                <w:rFonts w:ascii="Times New Roman" w:hAnsi="Times New Roman"/>
                <w:sz w:val="24"/>
              </w:rPr>
              <w:t>Последствия смутного времени. 4 ноября смысл Дня народного единства, как объединения народов России</w:t>
            </w:r>
          </w:p>
          <w:p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D23CF0" w:rsidTr="00B409D7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3CF0" w:rsidRPr="00D23CF0" w:rsidRDefault="00D23CF0" w:rsidP="00D23CF0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D23CF0">
              <w:rPr>
                <w:rFonts w:ascii="Times New Roman" w:hAnsi="Times New Roman"/>
                <w:b/>
                <w:bCs/>
              </w:rPr>
              <w:t xml:space="preserve">Тема 5. Смута: преодоление и </w:t>
            </w:r>
            <w:r w:rsidRPr="00D23CF0">
              <w:rPr>
                <w:rFonts w:ascii="Times New Roman" w:hAnsi="Times New Roman"/>
                <w:b/>
                <w:bCs/>
              </w:rPr>
              <w:lastRenderedPageBreak/>
              <w:t>последствия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CF0" w:rsidRDefault="00D23CF0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CF0" w:rsidRPr="00D23CF0" w:rsidRDefault="00D23CF0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3CF0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3CF0" w:rsidRPr="008538E3" w:rsidRDefault="00D23CF0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05, </w:t>
            </w:r>
            <w:r>
              <w:rPr>
                <w:rFonts w:ascii="Times New Roman" w:hAnsi="Times New Roman"/>
                <w:sz w:val="24"/>
              </w:rPr>
              <w:lastRenderedPageBreak/>
              <w:t>ОК 06, ОК 09</w:t>
            </w:r>
          </w:p>
        </w:tc>
      </w:tr>
      <w:tr w:rsidR="00D23CF0" w:rsidTr="00B409D7">
        <w:trPr>
          <w:trHeight w:val="34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CF0" w:rsidRDefault="00D23CF0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CF0" w:rsidRDefault="009163D3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38E3">
              <w:rPr>
                <w:rFonts w:ascii="Times New Roman" w:hAnsi="Times New Roman"/>
                <w:i/>
                <w:iCs/>
                <w:sz w:val="24"/>
              </w:rPr>
              <w:t>Практическая №1</w:t>
            </w:r>
            <w:r>
              <w:rPr>
                <w:rFonts w:ascii="Times New Roman" w:hAnsi="Times New Roman"/>
                <w:sz w:val="24"/>
              </w:rPr>
              <w:t xml:space="preserve"> «Смута и ее преодоление»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3CF0" w:rsidRDefault="00D23CF0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3CF0" w:rsidRDefault="00D23CF0" w:rsidP="00650659"/>
        </w:tc>
      </w:tr>
      <w:tr w:rsidR="00650659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</w:t>
            </w:r>
            <w:r w:rsidR="003631D8">
              <w:rPr>
                <w:rFonts w:ascii="Times New Roman" w:hAnsi="Times New Roman"/>
                <w:b/>
                <w:sz w:val="24"/>
              </w:rPr>
              <w:t>6</w:t>
            </w:r>
            <w:r>
              <w:rPr>
                <w:rFonts w:ascii="Times New Roman" w:hAnsi="Times New Roman"/>
                <w:b/>
                <w:sz w:val="24"/>
              </w:rPr>
              <w:t>. Восстановление единства русского народа: 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Угнетение православных русских людей в составе Литвы, Польши, 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650659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32A1D"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z w:val="24"/>
              </w:rPr>
              <w:t>. Пётр Великий</w:t>
            </w:r>
            <w:r w:rsidR="00832A1D">
              <w:rPr>
                <w:rFonts w:ascii="Times New Roman" w:hAnsi="Times New Roman"/>
                <w:b/>
                <w:sz w:val="24"/>
              </w:rPr>
              <w:t xml:space="preserve">: внутренняя </w:t>
            </w:r>
            <w:r w:rsidR="009163D3">
              <w:rPr>
                <w:rFonts w:ascii="Times New Roman" w:hAnsi="Times New Roman"/>
                <w:b/>
                <w:sz w:val="24"/>
              </w:rPr>
              <w:t xml:space="preserve">и внешняя </w:t>
            </w:r>
            <w:r w:rsidR="00832A1D">
              <w:rPr>
                <w:rFonts w:ascii="Times New Roman" w:hAnsi="Times New Roman"/>
                <w:b/>
                <w:sz w:val="24"/>
              </w:rPr>
              <w:t>политика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Внутренние реформы для развития производительных сил страны и укрепления военной безопасности. </w:t>
            </w:r>
            <w:r w:rsidR="00832A1D">
              <w:rPr>
                <w:rFonts w:ascii="Times New Roman" w:hAnsi="Times New Roman"/>
                <w:sz w:val="24"/>
              </w:rPr>
              <w:t>Внутренние предпосылки с</w:t>
            </w:r>
            <w:r>
              <w:rPr>
                <w:rFonts w:ascii="Times New Roman" w:hAnsi="Times New Roman"/>
                <w:sz w:val="24"/>
              </w:rPr>
              <w:t>троительств</w:t>
            </w:r>
            <w:r w:rsidR="00832A1D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 великой империи</w:t>
            </w:r>
            <w:r w:rsidR="00832A1D">
              <w:rPr>
                <w:rFonts w:ascii="Times New Roman" w:hAnsi="Times New Roman"/>
                <w:sz w:val="24"/>
              </w:rPr>
              <w:t>.</w:t>
            </w:r>
            <w:r w:rsidR="009163D3" w:rsidRPr="009163D3">
              <w:rPr>
                <w:rFonts w:ascii="Times New Roman" w:hAnsi="Times New Roman"/>
                <w:sz w:val="24"/>
              </w:rPr>
              <w:t xml:space="preserve"> Консолидация Петром I внутренних сил России с целью ее выхода на широкую мировую арену. Продолжение освоения Сибири и Дальнего Востока: история русских открытий в сравнении с колониальными захватами западных стран. Цена и результаты строительства империи.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832A1D" w:rsidTr="00295EEE">
        <w:trPr>
          <w:trHeight w:val="2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2A1D" w:rsidRPr="00832A1D" w:rsidRDefault="00832A1D" w:rsidP="0065065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2A1D">
              <w:rPr>
                <w:rFonts w:ascii="Times New Roman" w:hAnsi="Times New Roman"/>
                <w:b/>
                <w:bCs/>
                <w:sz w:val="24"/>
                <w:szCs w:val="24"/>
              </w:rPr>
              <w:t>Тема 8. Внешняя политика Петра Великого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A1D" w:rsidRDefault="00832A1D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A1D" w:rsidRPr="00832A1D" w:rsidRDefault="00832A1D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2A1D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2A1D" w:rsidRPr="008538E3" w:rsidRDefault="00832A1D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</w:tc>
      </w:tr>
      <w:tr w:rsidR="00832A1D" w:rsidTr="00295EEE">
        <w:trPr>
          <w:trHeight w:val="20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A1D" w:rsidRDefault="00832A1D" w:rsidP="00650659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A1D" w:rsidRDefault="009163D3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538E3">
              <w:rPr>
                <w:rFonts w:ascii="Times New Roman" w:hAnsi="Times New Roman"/>
                <w:i/>
                <w:iCs/>
                <w:sz w:val="24"/>
              </w:rPr>
              <w:t>Практическая работа № 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8538E3">
              <w:rPr>
                <w:rFonts w:ascii="Times New Roman" w:hAnsi="Times New Roman"/>
                <w:sz w:val="24"/>
              </w:rPr>
              <w:t>«Петр великий. Строитель Великой Империи»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2A1D" w:rsidRDefault="00832A1D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A1D" w:rsidRDefault="00832A1D" w:rsidP="00650659"/>
        </w:tc>
      </w:tr>
      <w:tr w:rsidR="00650659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73AE5">
              <w:rPr>
                <w:rFonts w:ascii="Times New Roman" w:hAnsi="Times New Roman"/>
                <w:b/>
                <w:sz w:val="24"/>
              </w:rPr>
              <w:t>9</w:t>
            </w:r>
            <w:r>
              <w:rPr>
                <w:rFonts w:ascii="Times New Roman" w:hAnsi="Times New Roman"/>
                <w:b/>
                <w:sz w:val="24"/>
              </w:rPr>
              <w:t>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650659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73AE5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:rsidTr="00650659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650659" w:rsidTr="00650659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</w:t>
            </w:r>
            <w:r w:rsidR="00873AE5">
              <w:rPr>
                <w:rFonts w:ascii="Times New Roman" w:hAnsi="Times New Roman"/>
                <w:b/>
                <w:sz w:val="24"/>
              </w:rPr>
              <w:t xml:space="preserve"> 11</w:t>
            </w:r>
            <w:r>
              <w:rPr>
                <w:rFonts w:ascii="Times New Roman" w:hAnsi="Times New Roman"/>
                <w:b/>
                <w:sz w:val="24"/>
              </w:rPr>
              <w:t>. Гибель империи</w:t>
            </w:r>
            <w:r w:rsidR="00873AE5">
              <w:rPr>
                <w:rFonts w:ascii="Times New Roman" w:hAnsi="Times New Roman"/>
                <w:b/>
                <w:sz w:val="24"/>
              </w:rPr>
              <w:t>: внутренние и внешние причины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0659" w:rsidTr="00650659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873AE5" w:rsidTr="009646C8">
        <w:trPr>
          <w:trHeight w:val="27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873AE5" w:rsidRPr="00873AE5" w:rsidRDefault="00873AE5" w:rsidP="00650659">
            <w:pPr>
              <w:rPr>
                <w:rFonts w:ascii="Times New Roman" w:hAnsi="Times New Roman"/>
                <w:b/>
                <w:bCs/>
              </w:rPr>
            </w:pPr>
            <w:r w:rsidRPr="00873AE5">
              <w:rPr>
                <w:rFonts w:ascii="Times New Roman" w:hAnsi="Times New Roman"/>
                <w:b/>
                <w:bCs/>
              </w:rPr>
              <w:t>Тема 12. Гражданская война: причины, ход, последствия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3AE5" w:rsidRDefault="00873AE5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AE5" w:rsidRPr="00873AE5" w:rsidRDefault="00873AE5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73AE5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73AE5" w:rsidRPr="008538E3" w:rsidRDefault="00873AE5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</w:tc>
      </w:tr>
      <w:tr w:rsidR="00873AE5" w:rsidTr="009646C8">
        <w:trPr>
          <w:trHeight w:val="274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3AE5" w:rsidRDefault="00873AE5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3AE5" w:rsidRDefault="00873AE5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AE5" w:rsidRDefault="00873AE5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AE5" w:rsidRDefault="00873AE5" w:rsidP="00650659"/>
        </w:tc>
      </w:tr>
      <w:tr w:rsidR="00650659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873AE5">
              <w:rPr>
                <w:rFonts w:ascii="Times New Roman" w:hAnsi="Times New Roman"/>
                <w:b/>
                <w:sz w:val="24"/>
              </w:rPr>
              <w:t>13</w:t>
            </w:r>
            <w:r>
              <w:rPr>
                <w:rFonts w:ascii="Times New Roman" w:hAnsi="Times New Roman"/>
                <w:b/>
                <w:sz w:val="24"/>
              </w:rPr>
              <w:t>. От великих потрясений к Великой Победе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0659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650659" w:rsidTr="00650659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  <w:r w:rsidR="00873AE5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873AE5">
              <w:rPr>
                <w:rFonts w:ascii="Times New Roman" w:hAnsi="Times New Roman"/>
                <w:b/>
                <w:sz w:val="24"/>
              </w:rPr>
              <w:t>Начало Великой Отечественной войны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0659" w:rsidTr="00650659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0659" w:rsidRDefault="00650659" w:rsidP="00650659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Великой Отечественной войны как составной части Второй мировой войны. Против кого мы сражались: </w:t>
            </w:r>
            <w:proofErr w:type="gramStart"/>
            <w:r>
              <w:rPr>
                <w:rFonts w:ascii="Times New Roman" w:hAnsi="Times New Roman"/>
                <w:sz w:val="24"/>
              </w:rPr>
              <w:t>Европа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объединенная под нацистской свастикой.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659" w:rsidRDefault="00650659" w:rsidP="006506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659" w:rsidRDefault="00650659" w:rsidP="00650659"/>
        </w:tc>
      </w:tr>
      <w:tr w:rsidR="00172D62" w:rsidTr="00F24BF2">
        <w:trPr>
          <w:trHeight w:val="26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172D62" w:rsidRPr="00172D62" w:rsidRDefault="00172D62" w:rsidP="00172D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D62">
              <w:rPr>
                <w:rFonts w:ascii="Times New Roman" w:hAnsi="Times New Roman"/>
                <w:b/>
                <w:bCs/>
                <w:sz w:val="24"/>
                <w:szCs w:val="24"/>
              </w:rPr>
              <w:t>Тема 15. Великая Отечественная война: этапы и события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72D62" w:rsidRDefault="00172D62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D62" w:rsidRPr="00172D62" w:rsidRDefault="00172D62" w:rsidP="00172D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72D6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2D62" w:rsidRPr="008538E3" w:rsidRDefault="00172D62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</w:t>
            </w:r>
            <w:r w:rsidR="008538E3">
              <w:rPr>
                <w:rFonts w:ascii="Times New Roman" w:hAnsi="Times New Roman"/>
                <w:sz w:val="24"/>
              </w:rPr>
              <w:t>9</w:t>
            </w:r>
          </w:p>
        </w:tc>
      </w:tr>
      <w:tr w:rsidR="00172D62" w:rsidTr="00F24BF2">
        <w:trPr>
          <w:trHeight w:val="265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72D62" w:rsidRDefault="00172D62" w:rsidP="00172D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72D62" w:rsidRDefault="00172D62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этапы и события Великой Отечественной войны. Патриотический подъем народа</w:t>
            </w:r>
          </w:p>
          <w:p w:rsidR="001A326B" w:rsidRDefault="001A326B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1A326B" w:rsidRDefault="001A326B" w:rsidP="00172D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D62" w:rsidRDefault="00172D62" w:rsidP="00172D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D62" w:rsidRDefault="00172D62" w:rsidP="00172D62"/>
        </w:tc>
      </w:tr>
      <w:tr w:rsidR="00E15386" w:rsidTr="004B3E1E">
        <w:trPr>
          <w:trHeight w:val="265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E15386" w:rsidRPr="00E15386" w:rsidRDefault="00E15386" w:rsidP="00E15386">
            <w:pPr>
              <w:rPr>
                <w:rFonts w:ascii="Times New Roman" w:hAnsi="Times New Roman"/>
                <w:b/>
                <w:bCs/>
              </w:rPr>
            </w:pPr>
            <w:r w:rsidRPr="00E15386">
              <w:rPr>
                <w:rFonts w:ascii="Times New Roman" w:hAnsi="Times New Roman"/>
                <w:b/>
                <w:bCs/>
              </w:rPr>
              <w:t xml:space="preserve">Тема 16. Итоги </w:t>
            </w:r>
            <w:r w:rsidRPr="00E15386">
              <w:rPr>
                <w:rFonts w:ascii="Times New Roman" w:hAnsi="Times New Roman"/>
                <w:b/>
                <w:bCs/>
              </w:rPr>
              <w:lastRenderedPageBreak/>
              <w:t>Великой Отечественной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P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15386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15386" w:rsidRPr="008538E3" w:rsidRDefault="00E15386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</w:t>
            </w:r>
            <w:r w:rsidR="008538E3">
              <w:rPr>
                <w:rFonts w:ascii="Times New Roman" w:hAnsi="Times New Roman"/>
                <w:sz w:val="24"/>
              </w:rPr>
              <w:t>9</w:t>
            </w:r>
          </w:p>
        </w:tc>
      </w:tr>
      <w:tr w:rsidR="00E15386" w:rsidTr="007B415E">
        <w:trPr>
          <w:trHeight w:val="84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Завершение, последствия и значение Великой Отечественной войны</w:t>
            </w:r>
          </w:p>
          <w:p w:rsidR="00EF5F3C" w:rsidRPr="00EF5F3C" w:rsidRDefault="00EF5F3C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E15386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</w:t>
            </w:r>
            <w:r w:rsidR="001A326B"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1A326B">
              <w:rPr>
                <w:rFonts w:ascii="Times New Roman" w:hAnsi="Times New Roman"/>
                <w:b/>
                <w:sz w:val="24"/>
              </w:rPr>
              <w:t>Геополитическое положение СССР после завершения Великой Отечественной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1A326B" w:rsidTr="001A326B">
        <w:trPr>
          <w:trHeight w:val="423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1A326B" w:rsidRPr="001A326B" w:rsidRDefault="001A326B" w:rsidP="001A326B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1A326B">
              <w:rPr>
                <w:rFonts w:ascii="Times New Roman" w:hAnsi="Times New Roman"/>
                <w:b/>
                <w:bCs/>
              </w:rPr>
              <w:t xml:space="preserve">Тема 18. СССР как освободитель стран мира от </w:t>
            </w:r>
            <w:r w:rsidRPr="001A326B">
              <w:rPr>
                <w:rFonts w:ascii="Times New Roman" w:hAnsi="Times New Roman"/>
                <w:b/>
                <w:bCs/>
                <w:sz w:val="24"/>
              </w:rPr>
              <w:t>колониальной и неоколониальной зависимости</w:t>
            </w:r>
            <w:r w:rsidRPr="001A326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26B" w:rsidRP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A32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26B" w:rsidRDefault="001A326B" w:rsidP="001A3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1A326B" w:rsidRDefault="001A326B" w:rsidP="00E15386"/>
        </w:tc>
      </w:tr>
      <w:tr w:rsidR="001A326B" w:rsidTr="00FB74FA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326B" w:rsidRDefault="001A326B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СССР - лидер борьбы за освобождение стран Азии, Африки и Латинской Америки от колониальной и неоколониальной зависимости.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26B" w:rsidRDefault="001A326B" w:rsidP="00E15386"/>
        </w:tc>
      </w:tr>
      <w:tr w:rsidR="001A326B" w:rsidTr="007E7BEE">
        <w:trPr>
          <w:trHeight w:val="248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1A326B" w:rsidRPr="00195474" w:rsidRDefault="001A326B" w:rsidP="00E15386">
            <w:pPr>
              <w:rPr>
                <w:rFonts w:ascii="Times New Roman" w:hAnsi="Times New Roman"/>
                <w:b/>
                <w:bCs/>
              </w:rPr>
            </w:pPr>
            <w:r w:rsidRPr="00195474">
              <w:rPr>
                <w:rFonts w:ascii="Times New Roman" w:hAnsi="Times New Roman"/>
                <w:b/>
                <w:bCs/>
              </w:rPr>
              <w:t>Тема 19. Развитие экономики СССР в 1950-1970-х гг.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26B" w:rsidRP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A326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A326B" w:rsidRPr="008538E3" w:rsidRDefault="001A326B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</w:t>
            </w:r>
            <w:r w:rsidR="008538E3">
              <w:rPr>
                <w:rFonts w:ascii="Times New Roman" w:hAnsi="Times New Roman"/>
                <w:sz w:val="24"/>
              </w:rPr>
              <w:t>9</w:t>
            </w:r>
          </w:p>
        </w:tc>
      </w:tr>
      <w:tr w:rsidR="001A326B" w:rsidTr="00FB74FA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A326B" w:rsidRDefault="001A326B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A326B" w:rsidRDefault="001A326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26B" w:rsidRDefault="001A326B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26B" w:rsidRDefault="001A326B" w:rsidP="00E15386"/>
        </w:tc>
      </w:tr>
      <w:tr w:rsidR="00E15386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FB47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0C0238">
              <w:rPr>
                <w:rFonts w:ascii="Times New Roman" w:hAnsi="Times New Roman"/>
                <w:b/>
                <w:sz w:val="24"/>
              </w:rPr>
              <w:t>20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FB47FB">
              <w:rPr>
                <w:rFonts w:ascii="Times New Roman" w:hAnsi="Times New Roman"/>
                <w:b/>
                <w:sz w:val="24"/>
              </w:rPr>
              <w:t>Перестройка: причины, начало, этапы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B47FB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7B415E" w:rsidTr="00FB47FB">
        <w:trPr>
          <w:trHeight w:val="13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7B415E" w:rsidRPr="00FB47FB" w:rsidRDefault="007B415E" w:rsidP="00E15386">
            <w:pPr>
              <w:rPr>
                <w:rFonts w:ascii="Times New Roman" w:hAnsi="Times New Roman"/>
                <w:b/>
                <w:bCs/>
              </w:rPr>
            </w:pPr>
            <w:r w:rsidRPr="00FB47FB">
              <w:rPr>
                <w:rFonts w:ascii="Times New Roman" w:hAnsi="Times New Roman"/>
                <w:b/>
                <w:bCs/>
              </w:rPr>
              <w:t xml:space="preserve">Тема 21. </w:t>
            </w:r>
            <w:r w:rsidR="00FB47FB" w:rsidRPr="00FB47FB">
              <w:rPr>
                <w:rFonts w:ascii="Times New Roman" w:hAnsi="Times New Roman"/>
                <w:b/>
                <w:bCs/>
              </w:rPr>
              <w:t xml:space="preserve">Перестройка: основные события и последствия 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B415E" w:rsidRDefault="007B415E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15E" w:rsidRPr="007B415E" w:rsidRDefault="007B415E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7B415E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15E" w:rsidRPr="008538E3" w:rsidRDefault="00FB47FB" w:rsidP="00853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</w:tc>
      </w:tr>
      <w:tr w:rsidR="007B415E" w:rsidTr="008538E3">
        <w:trPr>
          <w:trHeight w:val="1009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7B415E" w:rsidRDefault="007B415E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7B415E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Этапы и события перестройки. Конфликты на Северном Кавказе и других регионах России: опасность распада страны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15E" w:rsidRDefault="007B415E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15E" w:rsidRDefault="007B415E" w:rsidP="00E15386"/>
        </w:tc>
      </w:tr>
      <w:tr w:rsidR="00F263DB" w:rsidTr="0059712A">
        <w:trPr>
          <w:trHeight w:val="295"/>
        </w:trPr>
        <w:tc>
          <w:tcPr>
            <w:tcW w:w="2267" w:type="dxa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 w:rsidR="00F263DB" w:rsidRPr="00F263DB" w:rsidRDefault="00F263DB" w:rsidP="00E15386">
            <w:pPr>
              <w:rPr>
                <w:rFonts w:ascii="Times New Roman" w:hAnsi="Times New Roman"/>
                <w:b/>
                <w:bCs/>
              </w:rPr>
            </w:pPr>
            <w:r w:rsidRPr="00F263DB">
              <w:rPr>
                <w:rFonts w:ascii="Times New Roman" w:hAnsi="Times New Roman"/>
                <w:b/>
                <w:bCs/>
              </w:rPr>
              <w:t xml:space="preserve">Тема 22. </w:t>
            </w:r>
            <w:r w:rsidRPr="00F263DB">
              <w:rPr>
                <w:rFonts w:ascii="Times New Roman" w:hAnsi="Times New Roman"/>
                <w:b/>
                <w:bCs/>
              </w:rPr>
              <w:lastRenderedPageBreak/>
              <w:t>Завершение перестройки и изменение положение государства на мировой арене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263DB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DB" w:rsidRPr="00F263DB" w:rsidRDefault="00F263D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263DB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263DB" w:rsidRDefault="00F263DB" w:rsidP="00F263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F263DB" w:rsidRDefault="00F263DB" w:rsidP="00E15386"/>
        </w:tc>
      </w:tr>
      <w:tr w:rsidR="00F263DB" w:rsidTr="00A31C49">
        <w:trPr>
          <w:trHeight w:val="673"/>
        </w:trPr>
        <w:tc>
          <w:tcPr>
            <w:tcW w:w="2267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263DB" w:rsidRDefault="00F263DB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F5F3C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  <w:r w:rsidR="00EF5F3C">
              <w:rPr>
                <w:rFonts w:ascii="Times New Roman" w:hAnsi="Times New Roman"/>
                <w:sz w:val="24"/>
              </w:rPr>
              <w:t xml:space="preserve">. </w:t>
            </w:r>
          </w:p>
          <w:p w:rsidR="00F263DB" w:rsidRDefault="00F263DB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63DB" w:rsidRDefault="00F263DB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3DB" w:rsidRDefault="00F263DB" w:rsidP="00E15386"/>
        </w:tc>
      </w:tr>
      <w:tr w:rsidR="00E15386" w:rsidTr="00650659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23</w:t>
            </w:r>
            <w:r>
              <w:rPr>
                <w:rFonts w:ascii="Times New Roman" w:hAnsi="Times New Roman"/>
                <w:b/>
                <w:sz w:val="24"/>
              </w:rPr>
              <w:t>. Россия. ХХI век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Запрос на национальное возрождение в обществе. Укрепление патриотических настроений. Владимир Путин. Устранение олигархата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E15386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24</w:t>
            </w:r>
            <w:r>
              <w:rPr>
                <w:rFonts w:ascii="Times New Roman" w:hAnsi="Times New Roman"/>
                <w:b/>
                <w:sz w:val="24"/>
              </w:rPr>
              <w:t>. История антироссийской пропаганды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E15386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E15386" w:rsidTr="00650659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 xml:space="preserve">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:rsidTr="00650659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E15386" w:rsidTr="00650659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</w:t>
            </w:r>
            <w:r w:rsidR="00F263DB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6. Россия сегодня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0C6BEB" w:rsidP="00E153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5386" w:rsidTr="00650659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15386" w:rsidRDefault="00E15386" w:rsidP="00E15386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386" w:rsidRDefault="00E15386" w:rsidP="00E15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386" w:rsidRDefault="00E15386" w:rsidP="00E15386"/>
        </w:tc>
      </w:tr>
      <w:tr w:rsidR="001656B7" w:rsidTr="00140FA1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6B7" w:rsidRDefault="001656B7" w:rsidP="00E1538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6B7" w:rsidRDefault="001656B7" w:rsidP="008538E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  <w:r w:rsidR="000C6BEB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</w:tbl>
    <w:p w:rsidR="006F4DAF" w:rsidRDefault="006F4DAF">
      <w:pPr>
        <w:sectPr w:rsidR="006F4DAF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6F4DAF" w:rsidRDefault="00937AB5">
      <w:pPr>
        <w:pStyle w:val="a3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6F4DAF" w:rsidRDefault="006F4DAF">
      <w:pPr>
        <w:pStyle w:val="a3"/>
        <w:spacing w:line="240" w:lineRule="auto"/>
        <w:jc w:val="both"/>
        <w:rPr>
          <w:b/>
          <w:sz w:val="24"/>
        </w:rPr>
      </w:pPr>
    </w:p>
    <w:p w:rsidR="00362C4C" w:rsidRPr="00362C4C" w:rsidRDefault="00362C4C" w:rsidP="00362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2C4C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sz w:val="24"/>
        </w:rPr>
        <w:t>Для освоения программы учебной дисциплины «</w:t>
      </w:r>
      <w:r>
        <w:rPr>
          <w:rFonts w:ascii="Times New Roman" w:hAnsi="Times New Roman"/>
          <w:sz w:val="24"/>
        </w:rPr>
        <w:t>История России</w:t>
      </w:r>
      <w:r w:rsidRPr="00362C4C">
        <w:rPr>
          <w:rFonts w:ascii="Times New Roman" w:hAnsi="Times New Roman"/>
          <w:sz w:val="24"/>
        </w:rPr>
        <w:t>» в ГБПОУ «КБАДК» создан учебный кабинет, в котором находится учебно-методический комплекс.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sz w:val="24"/>
        </w:rPr>
        <w:t>Помещение кабинета удовлетворяет требованиям Санитарно-эпидемиологических правил и нормативов (СП 2.4.3648-20)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bCs/>
          <w:sz w:val="24"/>
          <w:u w:val="single"/>
        </w:rPr>
        <w:t xml:space="preserve">Оборудование учебного кабинета: 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>рабочие места по количеству обучающихся,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рабочее место преподавателя, 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классическая доска, 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 xml:space="preserve">книжный шкаф-стеллаж, 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</w:rPr>
      </w:pPr>
      <w:r w:rsidRPr="00362C4C">
        <w:rPr>
          <w:rFonts w:ascii="Times New Roman" w:hAnsi="Times New Roman"/>
          <w:bCs/>
          <w:sz w:val="24"/>
        </w:rPr>
        <w:t>информационные стенды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62C4C">
        <w:rPr>
          <w:rFonts w:ascii="Times New Roman" w:hAnsi="Times New Roman"/>
          <w:bCs/>
          <w:sz w:val="24"/>
        </w:rPr>
        <w:t>(</w:t>
      </w:r>
      <w:r w:rsidRPr="00362C4C">
        <w:rPr>
          <w:rFonts w:ascii="Times New Roman" w:hAnsi="Times New Roman"/>
          <w:sz w:val="24"/>
        </w:rPr>
        <w:t>Комплекты учебных единиц</w:t>
      </w:r>
      <w:r w:rsidRPr="00362C4C">
        <w:rPr>
          <w:rFonts w:ascii="Times New Roman" w:hAnsi="Times New Roman"/>
          <w:b/>
          <w:sz w:val="24"/>
        </w:rPr>
        <w:t xml:space="preserve"> </w:t>
      </w:r>
      <w:r w:rsidRPr="00362C4C">
        <w:rPr>
          <w:rFonts w:ascii="Times New Roman" w:hAnsi="Times New Roman"/>
          <w:sz w:val="24"/>
        </w:rPr>
        <w:t xml:space="preserve">учебной дисциплины </w:t>
      </w:r>
      <w:r>
        <w:rPr>
          <w:rFonts w:ascii="Times New Roman" w:hAnsi="Times New Roman"/>
          <w:sz w:val="24"/>
        </w:rPr>
        <w:t>СГ.01</w:t>
      </w:r>
      <w:r w:rsidRPr="00362C4C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>История России</w:t>
      </w:r>
      <w:r w:rsidRPr="00362C4C">
        <w:rPr>
          <w:rFonts w:ascii="Times New Roman" w:hAnsi="Times New Roman"/>
          <w:sz w:val="24"/>
        </w:rPr>
        <w:t>» для 23.02.07. «Техническое обслуживание и ремонт автотранспортных средств», комплекты оценочных средств</w:t>
      </w:r>
      <w:r w:rsidRPr="00362C4C">
        <w:rPr>
          <w:rFonts w:ascii="Times New Roman" w:hAnsi="Times New Roman"/>
          <w:b/>
          <w:sz w:val="24"/>
        </w:rPr>
        <w:t xml:space="preserve"> </w:t>
      </w:r>
      <w:r w:rsidRPr="00362C4C">
        <w:rPr>
          <w:rFonts w:ascii="Times New Roman" w:hAnsi="Times New Roman"/>
          <w:bCs/>
          <w:sz w:val="24"/>
        </w:rPr>
        <w:t>по учебной дисциплине</w:t>
      </w:r>
      <w:r>
        <w:rPr>
          <w:rFonts w:ascii="Times New Roman" w:hAnsi="Times New Roman"/>
          <w:bCs/>
          <w:sz w:val="24"/>
        </w:rPr>
        <w:t xml:space="preserve"> СГ.01.</w:t>
      </w:r>
      <w:r w:rsidRPr="00362C4C">
        <w:rPr>
          <w:rFonts w:ascii="Times New Roman" w:hAnsi="Times New Roman"/>
          <w:bCs/>
          <w:sz w:val="24"/>
        </w:rPr>
        <w:t xml:space="preserve"> «</w:t>
      </w:r>
      <w:r>
        <w:rPr>
          <w:rFonts w:ascii="Times New Roman" w:hAnsi="Times New Roman"/>
          <w:bCs/>
          <w:sz w:val="24"/>
        </w:rPr>
        <w:t>И</w:t>
      </w:r>
      <w:r w:rsidRPr="00362C4C">
        <w:rPr>
          <w:rFonts w:ascii="Times New Roman" w:hAnsi="Times New Roman"/>
          <w:bCs/>
          <w:sz w:val="24"/>
        </w:rPr>
        <w:t>стория</w:t>
      </w:r>
      <w:r>
        <w:rPr>
          <w:rFonts w:ascii="Times New Roman" w:hAnsi="Times New Roman"/>
          <w:bCs/>
          <w:sz w:val="24"/>
        </w:rPr>
        <w:t xml:space="preserve"> России</w:t>
      </w:r>
      <w:r w:rsidRPr="00362C4C">
        <w:rPr>
          <w:rFonts w:ascii="Times New Roman" w:hAnsi="Times New Roman"/>
          <w:bCs/>
          <w:sz w:val="24"/>
        </w:rPr>
        <w:t>»,</w:t>
      </w:r>
      <w:r w:rsidRPr="00362C4C">
        <w:rPr>
          <w:rFonts w:ascii="Times New Roman" w:hAnsi="Times New Roman"/>
          <w:b/>
          <w:bCs/>
          <w:sz w:val="24"/>
        </w:rPr>
        <w:t xml:space="preserve"> </w:t>
      </w:r>
      <w:r w:rsidRPr="00362C4C">
        <w:rPr>
          <w:rFonts w:ascii="Times New Roman" w:hAnsi="Times New Roman"/>
          <w:bCs/>
          <w:sz w:val="24"/>
        </w:rPr>
        <w:t>методические рекомендации</w:t>
      </w:r>
      <w:r w:rsidRPr="00362C4C">
        <w:rPr>
          <w:rFonts w:ascii="Times New Roman" w:hAnsi="Times New Roman"/>
          <w:sz w:val="24"/>
        </w:rPr>
        <w:t xml:space="preserve"> по организации самостоятельной работы студентов, наглядные пособия, таблицы).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u w:val="single"/>
        </w:rPr>
      </w:pPr>
      <w:r w:rsidRPr="00362C4C">
        <w:rPr>
          <w:rFonts w:ascii="Times New Roman" w:hAnsi="Times New Roman"/>
          <w:bCs/>
          <w:sz w:val="24"/>
          <w:u w:val="single"/>
        </w:rPr>
        <w:t>Технические средства обучения (необходимы):</w:t>
      </w:r>
    </w:p>
    <w:p w:rsidR="00362C4C" w:rsidRPr="00362C4C" w:rsidRDefault="00362C4C" w:rsidP="00362C4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 w:rsidRPr="00362C4C">
        <w:rPr>
          <w:rFonts w:ascii="Times New Roman" w:hAnsi="Times New Roman"/>
          <w:bCs/>
          <w:sz w:val="24"/>
        </w:rPr>
        <w:t>Компьютер.</w:t>
      </w:r>
    </w:p>
    <w:p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:rsidR="006F4DAF" w:rsidRDefault="00937AB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Мединский, В. Р. История. История России. 1914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1945 годы. Учебник.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России. Образовательно-издательский центр «Академия», 2024. 2024.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496 с.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978-5-0054-2948-3</w:t>
      </w:r>
      <w:r w:rsidR="002A08C5">
        <w:rPr>
          <w:rFonts w:ascii="Times New Roman" w:hAnsi="Times New Roman"/>
          <w:sz w:val="24"/>
        </w:rPr>
        <w:t>.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Мединский, В. Р. История. История России. 1945 год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начало XXI века. Учебник.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России. Образовательно-издательский центр «Академия», 2024. 2024.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448 с.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978-50054-2948-3</w:t>
      </w:r>
      <w:r w:rsidR="002A08C5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2A08C5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241 с.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978-5-534-15877-9. </w:t>
      </w:r>
    </w:p>
    <w:p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3-е изд.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Саратов: Профобразование, 2024.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125 c.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978-5-4488-1105-0.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: [сайт].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https://profspo.ru/books/139542</w:t>
      </w:r>
      <w:hyperlink r:id="rId12" w:history="1">
        <w:r>
          <w:rPr>
            <w:rFonts w:ascii="Times New Roman" w:hAnsi="Times New Roman"/>
            <w:sz w:val="24"/>
          </w:rPr>
          <w:t>.</w:t>
        </w:r>
      </w:hyperlink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Прядеин</w:t>
      </w:r>
      <w:proofErr w:type="gramStart"/>
      <w:r>
        <w:rPr>
          <w:rFonts w:ascii="Times New Roman" w:hAnsi="Times New Roman"/>
          <w:sz w:val="24"/>
        </w:rPr>
        <w:t> ;</w:t>
      </w:r>
      <w:proofErr w:type="gramEnd"/>
      <w:r>
        <w:rPr>
          <w:rFonts w:ascii="Times New Roman" w:hAnsi="Times New Roman"/>
          <w:sz w:val="24"/>
        </w:rPr>
        <w:t xml:space="preserve"> под научной редакцией В. М. Кириллова.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107 с.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 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 978-5-534-05440-8.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2A08C5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3" w:history="1">
        <w:r>
          <w:rPr>
            <w:rFonts w:ascii="Times New Roman" w:hAnsi="Times New Roman"/>
            <w:sz w:val="24"/>
          </w:rPr>
          <w:t>https://urait.ru/bcode/540370</w:t>
        </w:r>
      </w:hyperlink>
      <w:r>
        <w:rPr>
          <w:rFonts w:ascii="Times New Roman" w:hAnsi="Times New Roman"/>
          <w:sz w:val="24"/>
        </w:rPr>
        <w:t>.</w:t>
      </w:r>
    </w:p>
    <w:p w:rsidR="006F4DAF" w:rsidRDefault="006F4D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</w:t>
      </w:r>
      <w:r>
        <w:rPr>
          <w:rFonts w:ascii="Times New Roman" w:hAnsi="Times New Roman"/>
          <w:sz w:val="24"/>
        </w:rPr>
        <w:lastRenderedPageBreak/>
        <w:t xml:space="preserve">/Артемов В.В., </w:t>
      </w:r>
      <w:proofErr w:type="spellStart"/>
      <w:r>
        <w:rPr>
          <w:rFonts w:ascii="Times New Roman" w:hAnsi="Times New Roman"/>
          <w:sz w:val="24"/>
        </w:rPr>
        <w:t>Лубченков</w:t>
      </w:r>
      <w:proofErr w:type="spellEnd"/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978-5-0054-2323-8.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248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978-5-534-08753-6. 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ИНФРА-М,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550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 xml:space="preserve">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(Среднее 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DOI 10.12737/1086532. - ISBN 978-5-16-016200-3. 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Кириллов, В. В.  История России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proofErr w:type="spellStart"/>
      <w:r>
        <w:rPr>
          <w:rFonts w:ascii="Times New Roman" w:hAnsi="Times New Roman"/>
          <w:sz w:val="24"/>
        </w:rPr>
        <w:t>Бравина</w:t>
      </w:r>
      <w:proofErr w:type="spellEnd"/>
      <w:r>
        <w:rPr>
          <w:rFonts w:ascii="Times New Roman" w:hAnsi="Times New Roman"/>
          <w:sz w:val="24"/>
        </w:rPr>
        <w:t xml:space="preserve">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596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978-5-534-19455-5. 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Кислицын,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335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978-5-406-12188-7. 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>. и доп.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197 с.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 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 978-5-534-09199-1.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 </w:t>
      </w:r>
      <w:hyperlink r:id="rId14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122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978-5-534-17068-9.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5" w:history="1">
        <w:r>
          <w:rPr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Некрасова, М. Б. История России: учебник и практикум для среднего профессионального образования / М. Б. Некрасова.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436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978-5-534-15987-5.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6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EC6C33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Тропов, И. А. История / И. А. Тропов.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3-е изд., стер.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Санкт-Петербург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Лань,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472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978-5-507-47383-0. </w:t>
      </w:r>
    </w:p>
    <w:p w:rsidR="006F4DAF" w:rsidRDefault="00937A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Фирсов, С. Л. История России: учебник для среднего профессионального образования / С. Л. Фирсов.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380 с.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(Профессиональное образование).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ISBN 978-5-534-08721-5.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</w:t>
      </w:r>
      <w:r w:rsidR="00EC6C3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URL: </w:t>
      </w:r>
      <w:hyperlink r:id="rId17" w:history="1">
        <w:r>
          <w:rPr>
            <w:rFonts w:ascii="Times New Roman" w:hAnsi="Times New Roman"/>
            <w:sz w:val="24"/>
          </w:rPr>
          <w:t>https://urait.ru/bcode/540360</w:t>
        </w:r>
      </w:hyperlink>
      <w:r>
        <w:rPr>
          <w:rFonts w:ascii="Times New Roman" w:hAnsi="Times New Roman"/>
          <w:sz w:val="24"/>
        </w:rPr>
        <w:t>.</w:t>
      </w:r>
    </w:p>
    <w:p w:rsidR="006F4DAF" w:rsidRDefault="006F4D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6F4DAF" w:rsidRDefault="00937AB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6F4DAF" w:rsidRDefault="00937AB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6F4DAF" w:rsidRDefault="006F4DA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3539"/>
        <w:gridCol w:w="3969"/>
        <w:gridCol w:w="2126"/>
      </w:tblGrid>
      <w:tr w:rsidR="006F4DAF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6F4DAF" w:rsidRDefault="00937AB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6F4DAF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6F4DAF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6F4DAF" w:rsidRDefault="00937AB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6F4DAF" w:rsidRDefault="006F4DAF">
            <w:pPr>
              <w:pStyle w:val="TableParagraph"/>
              <w:jc w:val="both"/>
              <w:rPr>
                <w:sz w:val="24"/>
              </w:rPr>
            </w:pPr>
          </w:p>
          <w:p w:rsidR="006F4DAF" w:rsidRDefault="006F4DAF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:rsidR="006F4DAF" w:rsidRDefault="006F4DAF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:rsidR="006F4DAF" w:rsidRDefault="006F4DAF">
            <w:pPr>
              <w:pStyle w:val="HTML"/>
              <w:tabs>
                <w:tab w:val="clear" w:pos="916"/>
                <w:tab w:val="left" w:pos="42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4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6F4DAF" w:rsidRDefault="00937AB5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6F4DAF" w:rsidRDefault="006F4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F4DAF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6F4DAF" w:rsidRDefault="00937A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6F4DAF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6F4DAF" w:rsidRDefault="00937AB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защите Отечества, </w:t>
            </w:r>
          </w:p>
          <w:p w:rsidR="006F4DAF" w:rsidRDefault="00937AB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6F4DAF" w:rsidRDefault="00937AB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6F4DAF" w:rsidRDefault="00937AB5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6F4DAF" w:rsidRDefault="00937AB5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Style w:val="15"/>
                <w:rFonts w:ascii="Times New Roman" w:hAnsi="Times New Roman"/>
                <w:sz w:val="24"/>
              </w:rPr>
              <w:lastRenderedPageBreak/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6F4DAF" w:rsidRDefault="00937A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6F4DAF" w:rsidRDefault="006F4DA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F4DAF" w:rsidRDefault="006F4DAF">
      <w:pPr>
        <w:rPr>
          <w:rFonts w:ascii="Times New Roman" w:hAnsi="Times New Roman"/>
          <w:sz w:val="28"/>
        </w:rPr>
      </w:pPr>
    </w:p>
    <w:p w:rsidR="006F4DAF" w:rsidRDefault="006F4DAF">
      <w:pPr>
        <w:jc w:val="center"/>
        <w:rPr>
          <w:rFonts w:ascii="Times New Roman" w:hAnsi="Times New Roman"/>
          <w:b/>
          <w:sz w:val="28"/>
        </w:rPr>
      </w:pPr>
    </w:p>
    <w:p w:rsidR="00E00F90" w:rsidRPr="00E00F90" w:rsidRDefault="00E00F90" w:rsidP="00E00F90">
      <w:pPr>
        <w:spacing w:after="0" w:line="240" w:lineRule="auto"/>
        <w:rPr>
          <w:rFonts w:ascii="Times New Roman" w:hAnsi="Times New Roman"/>
          <w:b/>
          <w:bCs/>
          <w:sz w:val="24"/>
          <w:szCs w:val="22"/>
        </w:rPr>
      </w:pPr>
      <w:r w:rsidRPr="00E00F90">
        <w:rPr>
          <w:rFonts w:ascii="Times New Roman" w:hAnsi="Times New Roman"/>
          <w:b/>
          <w:bCs/>
          <w:sz w:val="24"/>
          <w:szCs w:val="22"/>
        </w:rPr>
        <w:t>Составил: преподаватель ГБПОУ «КБАДК»</w:t>
      </w:r>
      <w:proofErr w:type="spellStart"/>
      <w:r w:rsidRPr="00E00F90">
        <w:rPr>
          <w:rFonts w:ascii="Times New Roman" w:hAnsi="Times New Roman"/>
          <w:b/>
          <w:bCs/>
          <w:sz w:val="24"/>
          <w:szCs w:val="22"/>
        </w:rPr>
        <w:t>_______________________</w:t>
      </w:r>
      <w:r>
        <w:rPr>
          <w:rFonts w:ascii="Times New Roman" w:hAnsi="Times New Roman"/>
          <w:b/>
          <w:bCs/>
          <w:sz w:val="24"/>
          <w:szCs w:val="22"/>
        </w:rPr>
        <w:t>Черкесова</w:t>
      </w:r>
      <w:proofErr w:type="spellEnd"/>
      <w:r>
        <w:rPr>
          <w:rFonts w:ascii="Times New Roman" w:hAnsi="Times New Roman"/>
          <w:b/>
          <w:bCs/>
          <w:sz w:val="24"/>
          <w:szCs w:val="22"/>
        </w:rPr>
        <w:t xml:space="preserve"> З.И.</w:t>
      </w: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317877" w:rsidRDefault="00317877">
      <w:pPr>
        <w:jc w:val="center"/>
        <w:rPr>
          <w:rFonts w:ascii="Times New Roman" w:hAnsi="Times New Roman"/>
          <w:b/>
          <w:sz w:val="28"/>
        </w:rPr>
      </w:pPr>
    </w:p>
    <w:p w:rsidR="000E05D1" w:rsidRDefault="000E05D1" w:rsidP="0090670A">
      <w:pPr>
        <w:rPr>
          <w:rFonts w:ascii="Times New Roman" w:hAnsi="Times New Roman"/>
          <w:b/>
          <w:sz w:val="28"/>
        </w:rPr>
      </w:pPr>
    </w:p>
    <w:p w:rsidR="0090670A" w:rsidRDefault="0090670A" w:rsidP="0090670A">
      <w:pPr>
        <w:rPr>
          <w:rFonts w:ascii="Times New Roman" w:hAnsi="Times New Roman"/>
          <w:b/>
          <w:sz w:val="28"/>
        </w:rPr>
      </w:pPr>
    </w:p>
    <w:p w:rsidR="00E00F90" w:rsidRDefault="00E00F90" w:rsidP="00E00F90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1</w:t>
      </w:r>
    </w:p>
    <w:p w:rsidR="00E00F90" w:rsidRDefault="00E00F90" w:rsidP="00E00F90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E00F90" w:rsidRPr="00E00F90" w:rsidRDefault="00E00F90" w:rsidP="00E00F90">
      <w:pPr>
        <w:spacing w:after="0" w:line="240" w:lineRule="auto"/>
        <w:jc w:val="center"/>
        <w:rPr>
          <w:rFonts w:ascii="Times New Roman" w:hAnsi="Times New Roman"/>
          <w:b/>
        </w:rPr>
      </w:pPr>
      <w:r w:rsidRPr="00E00F90">
        <w:rPr>
          <w:rFonts w:ascii="Times New Roman" w:hAnsi="Times New Roman"/>
          <w:b/>
        </w:rPr>
        <w:t>5. ОЦЕНОЧНЫЕ МАТЕРИАЛЫ</w:t>
      </w:r>
    </w:p>
    <w:p w:rsidR="00E00F90" w:rsidRPr="00E00F90" w:rsidRDefault="00E00F90" w:rsidP="00E00F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0F90" w:rsidRDefault="00E00F90" w:rsidP="00E00F90">
      <w:pPr>
        <w:spacing w:after="0" w:line="240" w:lineRule="auto"/>
        <w:jc w:val="center"/>
        <w:rPr>
          <w:rFonts w:ascii="Times New Roman" w:hAnsi="Times New Roman"/>
          <w:b/>
        </w:rPr>
      </w:pPr>
      <w:r w:rsidRPr="00E00F90">
        <w:rPr>
          <w:rFonts w:ascii="Times New Roman" w:hAnsi="Times New Roman"/>
          <w:b/>
        </w:rPr>
        <w:t>Пояснительная записка</w:t>
      </w:r>
    </w:p>
    <w:p w:rsidR="000C6BEB" w:rsidRPr="00E00F90" w:rsidRDefault="000C6BEB" w:rsidP="00E00F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00F90" w:rsidRPr="00E00F90" w:rsidRDefault="00E00F90" w:rsidP="00E00F90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</w:t>
      </w:r>
      <w:r w:rsidRPr="00E00F90">
        <w:rPr>
          <w:rFonts w:ascii="Times New Roman" w:hAnsi="Times New Roman"/>
          <w:bCs/>
          <w:iCs/>
          <w:sz w:val="24"/>
          <w:szCs w:val="24"/>
        </w:rPr>
        <w:t xml:space="preserve">Оценочные материалы по </w:t>
      </w:r>
      <w:r w:rsidR="000E05D1">
        <w:rPr>
          <w:rFonts w:ascii="Times New Roman" w:hAnsi="Times New Roman"/>
          <w:bCs/>
          <w:iCs/>
          <w:sz w:val="24"/>
          <w:szCs w:val="24"/>
        </w:rPr>
        <w:t>СГ 01</w:t>
      </w:r>
      <w:r w:rsidRPr="00E00F90">
        <w:rPr>
          <w:rFonts w:ascii="Times New Roman" w:hAnsi="Times New Roman"/>
          <w:bCs/>
          <w:iCs/>
          <w:sz w:val="24"/>
          <w:szCs w:val="24"/>
        </w:rPr>
        <w:t xml:space="preserve"> «</w:t>
      </w:r>
      <w:r w:rsidR="000E05D1">
        <w:rPr>
          <w:rFonts w:ascii="Times New Roman" w:hAnsi="Times New Roman"/>
          <w:bCs/>
          <w:iCs/>
          <w:sz w:val="24"/>
          <w:szCs w:val="24"/>
        </w:rPr>
        <w:t>История России</w:t>
      </w:r>
      <w:r w:rsidRPr="00E00F90">
        <w:rPr>
          <w:rFonts w:ascii="Times New Roman" w:hAnsi="Times New Roman"/>
          <w:bCs/>
          <w:iCs/>
          <w:sz w:val="24"/>
          <w:szCs w:val="24"/>
        </w:rPr>
        <w:t>» разработаны для проверки результатов освоения учебной дисциплины у студентов специальности 23.02.07. «Техническое обслуживание и ремонт автотранспортных средств».</w:t>
      </w:r>
    </w:p>
    <w:p w:rsidR="00E00F90" w:rsidRPr="00E00F90" w:rsidRDefault="00E00F90" w:rsidP="00E00F90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</w:t>
      </w:r>
      <w:r w:rsidRPr="00E00F90">
        <w:rPr>
          <w:rFonts w:ascii="Times New Roman" w:hAnsi="Times New Roman"/>
          <w:bCs/>
          <w:iCs/>
          <w:sz w:val="24"/>
          <w:szCs w:val="24"/>
        </w:rPr>
        <w:t>Задания разработаны в соответствии с рабочей программой учебной дисциплины.</w:t>
      </w:r>
    </w:p>
    <w:p w:rsidR="00E00F90" w:rsidRPr="00E00F90" w:rsidRDefault="00E00F90" w:rsidP="00E00F90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E00F90">
        <w:rPr>
          <w:rFonts w:ascii="Times New Roman" w:hAnsi="Times New Roman"/>
          <w:bCs/>
          <w:iCs/>
          <w:sz w:val="24"/>
          <w:szCs w:val="24"/>
        </w:rPr>
        <w:t>Комплект разноуровневых заданий охватывает весь программный материал на весь период обучения дисциплины. Контрольная работа проводится 45 минут. Эталоны ответов прилагаются.</w:t>
      </w:r>
    </w:p>
    <w:p w:rsidR="00E00F90" w:rsidRPr="00E00F90" w:rsidRDefault="00E00F90" w:rsidP="000C6BEB">
      <w:pPr>
        <w:pStyle w:val="a3"/>
        <w:numPr>
          <w:ilvl w:val="0"/>
          <w:numId w:val="7"/>
        </w:numPr>
        <w:spacing w:line="240" w:lineRule="auto"/>
        <w:jc w:val="both"/>
        <w:rPr>
          <w:bCs/>
          <w:iCs/>
          <w:sz w:val="24"/>
          <w:szCs w:val="24"/>
        </w:rPr>
      </w:pPr>
      <w:r w:rsidRPr="00E00F90">
        <w:rPr>
          <w:bCs/>
          <w:iCs/>
          <w:sz w:val="24"/>
          <w:szCs w:val="24"/>
        </w:rPr>
        <w:t>Оценка «пять» - 80-100%;</w:t>
      </w:r>
    </w:p>
    <w:p w:rsidR="00E00F90" w:rsidRPr="00E00F90" w:rsidRDefault="00E00F90" w:rsidP="000C6BEB">
      <w:pPr>
        <w:pStyle w:val="a3"/>
        <w:numPr>
          <w:ilvl w:val="0"/>
          <w:numId w:val="7"/>
        </w:numPr>
        <w:spacing w:line="240" w:lineRule="auto"/>
        <w:jc w:val="both"/>
        <w:rPr>
          <w:bCs/>
          <w:iCs/>
          <w:sz w:val="24"/>
          <w:szCs w:val="24"/>
        </w:rPr>
      </w:pPr>
      <w:r w:rsidRPr="00E00F90">
        <w:rPr>
          <w:bCs/>
          <w:iCs/>
          <w:sz w:val="24"/>
          <w:szCs w:val="24"/>
        </w:rPr>
        <w:t>Оценка «четыре» - 60-80%;</w:t>
      </w:r>
    </w:p>
    <w:p w:rsidR="00E00F90" w:rsidRPr="00E00F90" w:rsidRDefault="00E00F90" w:rsidP="000C6BEB">
      <w:pPr>
        <w:pStyle w:val="a3"/>
        <w:numPr>
          <w:ilvl w:val="0"/>
          <w:numId w:val="7"/>
        </w:numPr>
        <w:spacing w:line="240" w:lineRule="auto"/>
        <w:jc w:val="both"/>
        <w:rPr>
          <w:bCs/>
          <w:iCs/>
          <w:sz w:val="24"/>
          <w:szCs w:val="24"/>
        </w:rPr>
      </w:pPr>
      <w:r w:rsidRPr="00E00F90">
        <w:rPr>
          <w:bCs/>
          <w:iCs/>
          <w:sz w:val="24"/>
          <w:szCs w:val="24"/>
        </w:rPr>
        <w:t>Оценка «три» - 50-60%;</w:t>
      </w:r>
    </w:p>
    <w:p w:rsidR="00E00F90" w:rsidRPr="00E00F90" w:rsidRDefault="00E00F90" w:rsidP="000C6BEB">
      <w:pPr>
        <w:pStyle w:val="a3"/>
        <w:numPr>
          <w:ilvl w:val="0"/>
          <w:numId w:val="7"/>
        </w:numPr>
        <w:spacing w:line="240" w:lineRule="auto"/>
        <w:jc w:val="both"/>
        <w:rPr>
          <w:bCs/>
          <w:iCs/>
          <w:sz w:val="24"/>
          <w:szCs w:val="24"/>
        </w:rPr>
      </w:pPr>
      <w:r w:rsidRPr="00E00F90">
        <w:rPr>
          <w:bCs/>
          <w:iCs/>
          <w:sz w:val="24"/>
          <w:szCs w:val="24"/>
        </w:rPr>
        <w:t>Оценка «два» - менее 50%.</w:t>
      </w:r>
    </w:p>
    <w:p w:rsidR="00E00F90" w:rsidRPr="00E00F90" w:rsidRDefault="00E00F90" w:rsidP="00E00F90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407"/>
      </w:tblGrid>
      <w:tr w:rsidR="000E05D1" w:rsidTr="0090670A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5D1" w:rsidRDefault="000E05D1" w:rsidP="0067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0E05D1" w:rsidRDefault="000E05D1" w:rsidP="0067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5D1" w:rsidRDefault="000E05D1" w:rsidP="0067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5D1" w:rsidRDefault="000E05D1" w:rsidP="00673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0E05D1" w:rsidTr="0090670A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0E05D1" w:rsidRDefault="000E05D1" w:rsidP="0067358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5D1" w:rsidRDefault="000E05D1" w:rsidP="006735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0E05D1" w:rsidRDefault="000E05D1" w:rsidP="0067358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0E05D1" w:rsidRDefault="000E05D1" w:rsidP="00673583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0E05D1" w:rsidRDefault="000E05D1" w:rsidP="0067358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0E05D1" w:rsidRDefault="000E05D1" w:rsidP="0067358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0E05D1" w:rsidRDefault="000E05D1" w:rsidP="0067358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0E05D1" w:rsidRDefault="000E05D1" w:rsidP="006735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5D1" w:rsidRDefault="000E05D1" w:rsidP="00673583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Должен знать:</w:t>
            </w:r>
          </w:p>
          <w:p w:rsidR="000E05D1" w:rsidRDefault="000E05D1" w:rsidP="00673583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0E05D1" w:rsidRDefault="000E05D1" w:rsidP="00673583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0E05D1" w:rsidRDefault="000E05D1" w:rsidP="00673583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0E05D1" w:rsidRDefault="000E05D1" w:rsidP="00673583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0E05D1" w:rsidRDefault="000E05D1" w:rsidP="0099240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</w:p>
    <w:p w:rsidR="0090670A" w:rsidRDefault="0090670A" w:rsidP="000E05D1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</w:p>
    <w:p w:rsidR="0090670A" w:rsidRDefault="0090670A" w:rsidP="000E05D1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  <w:t>Вариант 1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Какой ряд дат отражает события внешней политики Ивана III?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1478 г., 1485 г.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1480 г., 1500 г.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1510 г., 1521 г.</w:t>
      </w:r>
    </w:p>
    <w:p w:rsidR="000E05D1" w:rsidRPr="000E05D1" w:rsidRDefault="000E05D1" w:rsidP="0099240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1497 г., 1505</w:t>
      </w: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i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iCs/>
          <w:color w:val="auto"/>
          <w:sz w:val="24"/>
          <w:szCs w:val="24"/>
          <w:lang w:eastAsia="en-US"/>
        </w:rPr>
        <w:t>Установите соответствие между историческими деятелями – современниками.</w:t>
      </w:r>
      <w:r w:rsidRPr="000E05D1">
        <w:rPr>
          <w:rFonts w:ascii="Times New Roman" w:hAnsi="Times New Roman"/>
          <w:iCs/>
          <w:color w:val="auto"/>
          <w:sz w:val="24"/>
          <w:szCs w:val="24"/>
          <w:lang w:eastAsia="en-US"/>
        </w:rPr>
        <w:t xml:space="preserve"> Необходимо записать только последовательность букв.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5220"/>
      </w:tblGrid>
      <w:tr w:rsidR="000E05D1" w:rsidRPr="000E05D1" w:rsidTr="00673583">
        <w:tc>
          <w:tcPr>
            <w:tcW w:w="414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Князья</w:t>
            </w:r>
          </w:p>
        </w:tc>
        <w:tc>
          <w:tcPr>
            <w:tcW w:w="522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Религиозные деятели</w:t>
            </w:r>
          </w:p>
        </w:tc>
      </w:tr>
      <w:tr w:rsidR="000E05D1" w:rsidRPr="000E05D1" w:rsidTr="00673583">
        <w:tc>
          <w:tcPr>
            <w:tcW w:w="414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1. Иван Великий </w:t>
            </w:r>
          </w:p>
        </w:tc>
        <w:tc>
          <w:tcPr>
            <w:tcW w:w="522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А. Митрополит Алексий </w:t>
            </w:r>
          </w:p>
        </w:tc>
      </w:tr>
      <w:tr w:rsidR="000E05D1" w:rsidRPr="000E05D1" w:rsidTr="00673583">
        <w:tc>
          <w:tcPr>
            <w:tcW w:w="414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2. Дмитрий Донской</w:t>
            </w:r>
          </w:p>
        </w:tc>
        <w:tc>
          <w:tcPr>
            <w:tcW w:w="522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Б. Митрополит Петр</w:t>
            </w:r>
          </w:p>
        </w:tc>
      </w:tr>
      <w:tr w:rsidR="000E05D1" w:rsidRPr="000E05D1" w:rsidTr="00673583">
        <w:tc>
          <w:tcPr>
            <w:tcW w:w="414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3. Василий Темный</w:t>
            </w:r>
          </w:p>
        </w:tc>
        <w:tc>
          <w:tcPr>
            <w:tcW w:w="522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В. Нил Сорский</w:t>
            </w:r>
          </w:p>
        </w:tc>
      </w:tr>
      <w:tr w:rsidR="000E05D1" w:rsidRPr="000E05D1" w:rsidTr="00673583">
        <w:tc>
          <w:tcPr>
            <w:tcW w:w="414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4. Иван Калита</w:t>
            </w:r>
          </w:p>
        </w:tc>
        <w:tc>
          <w:tcPr>
            <w:tcW w:w="522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Г. Митрополит Исидор </w:t>
            </w:r>
          </w:p>
        </w:tc>
      </w:tr>
      <w:tr w:rsidR="000E05D1" w:rsidRPr="000E05D1" w:rsidTr="00673583">
        <w:tc>
          <w:tcPr>
            <w:tcW w:w="414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220" w:type="dxa"/>
          </w:tcPr>
          <w:p w:rsidR="000E05D1" w:rsidRPr="000E05D1" w:rsidRDefault="000E05D1" w:rsidP="000E05D1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left="283" w:firstLine="284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0E05D1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Д. Митрополит Макарий</w:t>
            </w:r>
          </w:p>
        </w:tc>
      </w:tr>
    </w:tbl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Михаил Романов был избран на царство: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«Советом всей земли»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Земским собором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Боярской думой</w:t>
      </w:r>
    </w:p>
    <w:p w:rsidR="000E05D1" w:rsidRPr="000E05D1" w:rsidRDefault="000E05D1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патриархом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bookmarkStart w:id="2" w:name="_Hlk200300610"/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Расположите в правильной последовательности: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Ништадтский мир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Открытие Академии наук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Азовские походы</w:t>
      </w:r>
    </w:p>
    <w:p w:rsidR="000E05D1" w:rsidRPr="000E05D1" w:rsidRDefault="000E05D1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Полтавская битва</w:t>
      </w:r>
    </w:p>
    <w:bookmarkEnd w:id="2"/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 период правления Екатерины II был(а) создан(а):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Московский университет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Государственный совет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Уложенная комиссия</w:t>
      </w:r>
    </w:p>
    <w:p w:rsidR="000E05D1" w:rsidRPr="000E05D1" w:rsidRDefault="000E05D1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Святейший Синод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Установите правильное соответствие понятий и их определений. </w:t>
      </w:r>
      <w:r w:rsidRPr="000E05D1">
        <w:rPr>
          <w:rFonts w:ascii="Times New Roman" w:hAnsi="Times New Roman"/>
          <w:b/>
          <w:bCs/>
          <w:iCs/>
          <w:color w:val="auto"/>
          <w:sz w:val="24"/>
          <w:szCs w:val="24"/>
          <w:lang w:eastAsia="en-US"/>
        </w:rPr>
        <w:t>Необходимо записать только последовательность букв.</w:t>
      </w:r>
    </w:p>
    <w:p w:rsidR="000E05D1" w:rsidRPr="000E05D1" w:rsidRDefault="000E05D1" w:rsidP="000E05D1">
      <w:pPr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tbl>
      <w:tblPr>
        <w:tblStyle w:val="2d"/>
        <w:tblW w:w="0" w:type="auto"/>
        <w:tblLook w:val="04A0"/>
      </w:tblPr>
      <w:tblGrid>
        <w:gridCol w:w="4658"/>
        <w:gridCol w:w="4913"/>
      </w:tblGrid>
      <w:tr w:rsidR="000E05D1" w:rsidRPr="000E05D1" w:rsidTr="004C5EBC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Понятия</w:t>
            </w:r>
          </w:p>
        </w:tc>
        <w:tc>
          <w:tcPr>
            <w:tcW w:w="4934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Определения</w:t>
            </w:r>
          </w:p>
        </w:tc>
      </w:tr>
      <w:tr w:rsidR="000E05D1" w:rsidRPr="000E05D1" w:rsidTr="004C5EBC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1.Министерства</w:t>
            </w:r>
          </w:p>
        </w:tc>
        <w:tc>
          <w:tcPr>
            <w:tcW w:w="4934" w:type="dxa"/>
          </w:tcPr>
          <w:p w:rsidR="000E05D1" w:rsidRPr="000E05D1" w:rsidRDefault="000E05D1" w:rsidP="004C5EBC">
            <w:pPr>
              <w:rPr>
                <w:szCs w:val="24"/>
              </w:rPr>
            </w:pPr>
            <w:r w:rsidRPr="000E05D1">
              <w:rPr>
                <w:szCs w:val="24"/>
              </w:rPr>
              <w:t>А. принцип организации власти, при котором ее различные «ветви» имеют четкое разделение функций и взаимно сдерживают друг друга</w:t>
            </w:r>
          </w:p>
        </w:tc>
      </w:tr>
      <w:tr w:rsidR="000E05D1" w:rsidRPr="000E05D1" w:rsidTr="004C5EBC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2.Вольные хлебопашцы</w:t>
            </w:r>
          </w:p>
        </w:tc>
        <w:tc>
          <w:tcPr>
            <w:tcW w:w="4934" w:type="dxa"/>
          </w:tcPr>
          <w:p w:rsidR="000E05D1" w:rsidRPr="000E05D1" w:rsidRDefault="000E05D1" w:rsidP="004C5EBC">
            <w:pPr>
              <w:rPr>
                <w:szCs w:val="24"/>
              </w:rPr>
            </w:pPr>
            <w:r w:rsidRPr="000E05D1">
              <w:rPr>
                <w:szCs w:val="24"/>
              </w:rPr>
              <w:t>Б. отраслевые органы управления, основанные на принципе единоначалия</w:t>
            </w:r>
          </w:p>
        </w:tc>
      </w:tr>
      <w:tr w:rsidR="000E05D1" w:rsidRPr="000E05D1" w:rsidTr="004C5EBC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3.Разделение властей</w:t>
            </w:r>
          </w:p>
        </w:tc>
        <w:tc>
          <w:tcPr>
            <w:tcW w:w="4934" w:type="dxa"/>
          </w:tcPr>
          <w:p w:rsidR="000E05D1" w:rsidRPr="000E05D1" w:rsidRDefault="000E05D1" w:rsidP="004C5EBC">
            <w:pPr>
              <w:rPr>
                <w:szCs w:val="24"/>
              </w:rPr>
            </w:pPr>
            <w:r w:rsidRPr="000E05D1">
              <w:rPr>
                <w:szCs w:val="24"/>
              </w:rPr>
              <w:t>В. орган власти, наделенный правом обсуждать законопроекты, но не принимать законы</w:t>
            </w:r>
          </w:p>
        </w:tc>
      </w:tr>
      <w:tr w:rsidR="000E05D1" w:rsidRPr="000E05D1" w:rsidTr="004C5EBC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4.Законосовещательный орган власти</w:t>
            </w:r>
          </w:p>
        </w:tc>
        <w:tc>
          <w:tcPr>
            <w:tcW w:w="4934" w:type="dxa"/>
          </w:tcPr>
          <w:p w:rsidR="000E05D1" w:rsidRPr="000E05D1" w:rsidRDefault="000E05D1" w:rsidP="004C5EBC">
            <w:pPr>
              <w:rPr>
                <w:szCs w:val="24"/>
              </w:rPr>
            </w:pPr>
            <w:r w:rsidRPr="000E05D1">
              <w:rPr>
                <w:szCs w:val="24"/>
              </w:rPr>
              <w:t>Г. крестьяне, отпущенные на волю с землей (за выкуп) по указу 1803 г. и образовавшие новое сословие</w:t>
            </w:r>
          </w:p>
        </w:tc>
      </w:tr>
    </w:tbl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8"/>
          <w:szCs w:val="28"/>
          <w:lang w:eastAsia="en-US"/>
        </w:rPr>
      </w:pP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Какой ряд дат отражает важнейшие реформы в России?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1861 г., 1866 г.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1864 г., 1874 г.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lastRenderedPageBreak/>
        <w:t>В. 1870 г., 1877 г.</w:t>
      </w:r>
    </w:p>
    <w:p w:rsidR="000E05D1" w:rsidRPr="000E05D1" w:rsidRDefault="000E05D1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1871 г., 1881 г.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К 1906 г.  относится:  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создание Прогрессивного блока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«Кровавое воскресенье»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созыв Первой Думы</w:t>
      </w:r>
    </w:p>
    <w:p w:rsidR="000E05D1" w:rsidRPr="000E05D1" w:rsidRDefault="000E05D1" w:rsidP="0090670A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создание РСДРП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Установите правильное соответствие понятий и их определений. </w:t>
      </w:r>
      <w:r w:rsidRPr="000E05D1">
        <w:rPr>
          <w:rFonts w:ascii="Times New Roman" w:hAnsi="Times New Roman"/>
          <w:b/>
          <w:bCs/>
          <w:iCs/>
          <w:color w:val="auto"/>
          <w:sz w:val="24"/>
          <w:szCs w:val="24"/>
          <w:lang w:eastAsia="en-US"/>
        </w:rPr>
        <w:t>Необходимо записать только последовательность букв.</w:t>
      </w:r>
    </w:p>
    <w:p w:rsidR="000E05D1" w:rsidRPr="000E05D1" w:rsidRDefault="000E05D1" w:rsidP="000E05D1">
      <w:pPr>
        <w:spacing w:after="0" w:line="240" w:lineRule="auto"/>
        <w:contextualSpacing/>
        <w:rPr>
          <w:rFonts w:ascii="Times New Roman" w:hAnsi="Times New Roman"/>
          <w:color w:val="auto"/>
          <w:sz w:val="28"/>
          <w:szCs w:val="28"/>
          <w:lang w:eastAsia="en-US"/>
        </w:rPr>
      </w:pPr>
    </w:p>
    <w:tbl>
      <w:tblPr>
        <w:tblStyle w:val="2d"/>
        <w:tblW w:w="0" w:type="auto"/>
        <w:tblInd w:w="392" w:type="dxa"/>
        <w:tblLook w:val="04A0"/>
      </w:tblPr>
      <w:tblGrid>
        <w:gridCol w:w="4077"/>
        <w:gridCol w:w="5102"/>
      </w:tblGrid>
      <w:tr w:rsidR="000E05D1" w:rsidRPr="000E05D1" w:rsidTr="004C5EBC">
        <w:tc>
          <w:tcPr>
            <w:tcW w:w="4280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Понятия</w:t>
            </w:r>
          </w:p>
        </w:tc>
        <w:tc>
          <w:tcPr>
            <w:tcW w:w="5359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Определения</w:t>
            </w:r>
          </w:p>
        </w:tc>
      </w:tr>
      <w:tr w:rsidR="000E05D1" w:rsidRPr="000E05D1" w:rsidTr="004C5EBC">
        <w:tc>
          <w:tcPr>
            <w:tcW w:w="4280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1. Двоевластие</w:t>
            </w:r>
          </w:p>
        </w:tc>
        <w:tc>
          <w:tcPr>
            <w:tcW w:w="5359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А. война между политическими силами внутри одного государства, которая охватывает значительную часть населения</w:t>
            </w:r>
          </w:p>
        </w:tc>
      </w:tr>
      <w:tr w:rsidR="000E05D1" w:rsidRPr="000E05D1" w:rsidTr="004C5EBC">
        <w:tc>
          <w:tcPr>
            <w:tcW w:w="4280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2. Рабочий контроль</w:t>
            </w:r>
          </w:p>
        </w:tc>
        <w:tc>
          <w:tcPr>
            <w:tcW w:w="5359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Б. традиционное название периода с февраля по май 1917 г., характеризующегося существованием двух основных центров власти и влияния (Временное правительство и Петроградский совет)</w:t>
            </w:r>
          </w:p>
        </w:tc>
      </w:tr>
      <w:tr w:rsidR="000E05D1" w:rsidRPr="000E05D1" w:rsidTr="004C5EBC">
        <w:tc>
          <w:tcPr>
            <w:tcW w:w="4280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3. Национализация</w:t>
            </w:r>
          </w:p>
        </w:tc>
        <w:tc>
          <w:tcPr>
            <w:tcW w:w="5359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В. система надзора рабочих над владельцами предприятий, установленная в ноябре 1917 г.</w:t>
            </w:r>
          </w:p>
        </w:tc>
      </w:tr>
      <w:tr w:rsidR="000E05D1" w:rsidRPr="000E05D1" w:rsidTr="004C5EBC">
        <w:tc>
          <w:tcPr>
            <w:tcW w:w="4280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4. Гражданская война</w:t>
            </w:r>
          </w:p>
        </w:tc>
        <w:tc>
          <w:tcPr>
            <w:tcW w:w="5359" w:type="dxa"/>
          </w:tcPr>
          <w:p w:rsidR="000E05D1" w:rsidRPr="000E05D1" w:rsidRDefault="000E05D1" w:rsidP="000E05D1">
            <w:pPr>
              <w:ind w:firstLine="284"/>
              <w:rPr>
                <w:szCs w:val="24"/>
              </w:rPr>
            </w:pPr>
            <w:r w:rsidRPr="000E05D1">
              <w:rPr>
                <w:szCs w:val="24"/>
              </w:rPr>
              <w:t>Г. переход в собственность государства земли, промышленных предприятий, банков, транспорта и другого имущества, принадлежащего частным лицам или акционерным обществам</w:t>
            </w:r>
          </w:p>
        </w:tc>
      </w:tr>
    </w:tbl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8"/>
          <w:szCs w:val="28"/>
          <w:lang w:eastAsia="en-US"/>
        </w:rPr>
      </w:pP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 1939 г.: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состоялась встреча И.В. Сталина и А. Гитлера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началась советско-финская война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в состав СССР была включена часть Восточной Пруссии</w:t>
      </w:r>
    </w:p>
    <w:p w:rsidR="000E05D1" w:rsidRPr="000E05D1" w:rsidRDefault="000E05D1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прибалтийские государства стали советскими республиками</w:t>
      </w:r>
    </w:p>
    <w:p w:rsidR="000E05D1" w:rsidRPr="004C5EBC" w:rsidRDefault="000E05D1" w:rsidP="000C6BEB">
      <w:pPr>
        <w:pStyle w:val="a3"/>
        <w:numPr>
          <w:ilvl w:val="0"/>
          <w:numId w:val="8"/>
        </w:numPr>
        <w:tabs>
          <w:tab w:val="left" w:pos="1080"/>
        </w:tabs>
        <w:autoSpaceDE w:val="0"/>
        <w:autoSpaceDN w:val="0"/>
        <w:spacing w:line="240" w:lineRule="auto"/>
        <w:jc w:val="both"/>
        <w:rPr>
          <w:b/>
          <w:bCs/>
          <w:color w:val="auto"/>
          <w:sz w:val="24"/>
          <w:szCs w:val="24"/>
        </w:rPr>
      </w:pPr>
      <w:r w:rsidRPr="004C5EBC">
        <w:rPr>
          <w:b/>
          <w:bCs/>
          <w:color w:val="auto"/>
          <w:sz w:val="24"/>
          <w:szCs w:val="24"/>
        </w:rPr>
        <w:t>В ходе Сталинградской битвы:</w:t>
      </w:r>
    </w:p>
    <w:p w:rsidR="000E05D1" w:rsidRPr="000E05D1" w:rsidRDefault="000E05D1" w:rsidP="000E05D1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А. произошло открытие второго фронта в Европе</w:t>
      </w:r>
    </w:p>
    <w:p w:rsidR="000E05D1" w:rsidRPr="000E05D1" w:rsidRDefault="000E05D1" w:rsidP="000E05D1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Б. начался коренной перелом в войне</w:t>
      </w:r>
    </w:p>
    <w:p w:rsidR="000E05D1" w:rsidRPr="000E05D1" w:rsidRDefault="000E05D1" w:rsidP="000E05D1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В. активное участие в боях приняло народное ополчение</w:t>
      </w:r>
    </w:p>
    <w:p w:rsidR="000E05D1" w:rsidRPr="000E05D1" w:rsidRDefault="000E05D1" w:rsidP="004C5EBC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Г. немцы были остановлены на окраине Сталинграда</w:t>
      </w:r>
    </w:p>
    <w:p w:rsidR="000E05D1" w:rsidRPr="004C5EBC" w:rsidRDefault="000E05D1" w:rsidP="000C6BEB">
      <w:pPr>
        <w:pStyle w:val="a3"/>
        <w:numPr>
          <w:ilvl w:val="0"/>
          <w:numId w:val="8"/>
        </w:numPr>
        <w:tabs>
          <w:tab w:val="left" w:pos="1080"/>
        </w:tabs>
        <w:autoSpaceDE w:val="0"/>
        <w:autoSpaceDN w:val="0"/>
        <w:spacing w:line="240" w:lineRule="auto"/>
        <w:jc w:val="both"/>
        <w:rPr>
          <w:b/>
          <w:bCs/>
          <w:color w:val="auto"/>
          <w:sz w:val="24"/>
          <w:szCs w:val="24"/>
        </w:rPr>
      </w:pPr>
      <w:r w:rsidRPr="004C5EBC">
        <w:rPr>
          <w:b/>
          <w:bCs/>
          <w:color w:val="auto"/>
          <w:sz w:val="24"/>
          <w:szCs w:val="24"/>
        </w:rPr>
        <w:t>К.К. Рокоссовский:</w:t>
      </w:r>
    </w:p>
    <w:p w:rsidR="000E05D1" w:rsidRPr="000E05D1" w:rsidRDefault="000E05D1" w:rsidP="000E05D1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А. командующий военно-морским флотом в годы Великой Отечественной войны</w:t>
      </w:r>
    </w:p>
    <w:p w:rsidR="000E05D1" w:rsidRPr="000E05D1" w:rsidRDefault="000E05D1" w:rsidP="000E05D1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Б. командир одного из самых больших партизанских отрядов</w:t>
      </w:r>
    </w:p>
    <w:p w:rsidR="000E05D1" w:rsidRPr="000E05D1" w:rsidRDefault="000E05D1" w:rsidP="000E05D1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В. выдающийся летчик, трижды Герой Советского Союза</w:t>
      </w:r>
    </w:p>
    <w:p w:rsidR="000E05D1" w:rsidRPr="000E05D1" w:rsidRDefault="000E05D1" w:rsidP="004C5EBC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</w:rPr>
      </w:pPr>
      <w:r w:rsidRPr="000E05D1">
        <w:rPr>
          <w:rFonts w:ascii="Times New Roman" w:hAnsi="Times New Roman"/>
          <w:color w:val="auto"/>
          <w:sz w:val="24"/>
          <w:szCs w:val="24"/>
        </w:rPr>
        <w:t>Г. советский полководец, маршал Советского Союза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Установите правильное соответствие деятель и их сферы деятельности. </w:t>
      </w:r>
      <w:r w:rsidRPr="000E05D1">
        <w:rPr>
          <w:rFonts w:ascii="Times New Roman" w:hAnsi="Times New Roman"/>
          <w:b/>
          <w:bCs/>
          <w:iCs/>
          <w:color w:val="auto"/>
          <w:sz w:val="24"/>
          <w:szCs w:val="24"/>
          <w:lang w:eastAsia="en-US"/>
        </w:rPr>
        <w:t>Необходимо записать только последовательность букв.</w:t>
      </w:r>
    </w:p>
    <w:p w:rsidR="000E05D1" w:rsidRPr="000E05D1" w:rsidRDefault="000E05D1" w:rsidP="000E05D1">
      <w:pPr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</w:p>
    <w:tbl>
      <w:tblPr>
        <w:tblStyle w:val="2d"/>
        <w:tblW w:w="0" w:type="auto"/>
        <w:tblLook w:val="04A0"/>
      </w:tblPr>
      <w:tblGrid>
        <w:gridCol w:w="4672"/>
        <w:gridCol w:w="4673"/>
      </w:tblGrid>
      <w:tr w:rsidR="000E05D1" w:rsidRPr="000E05D1" w:rsidTr="00673583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 xml:space="preserve">Деятель </w:t>
            </w:r>
          </w:p>
        </w:tc>
        <w:tc>
          <w:tcPr>
            <w:tcW w:w="4673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 xml:space="preserve">Сфера деятельности </w:t>
            </w:r>
          </w:p>
        </w:tc>
      </w:tr>
      <w:tr w:rsidR="000E05D1" w:rsidRPr="000E05D1" w:rsidTr="00673583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1. Ю.П. Любимов</w:t>
            </w:r>
          </w:p>
        </w:tc>
        <w:tc>
          <w:tcPr>
            <w:tcW w:w="4673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А. Сатира</w:t>
            </w:r>
          </w:p>
        </w:tc>
      </w:tr>
      <w:tr w:rsidR="000E05D1" w:rsidRPr="000E05D1" w:rsidTr="00673583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2. А.А. Тарковский</w:t>
            </w:r>
          </w:p>
        </w:tc>
        <w:tc>
          <w:tcPr>
            <w:tcW w:w="4673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Б. Театр</w:t>
            </w:r>
          </w:p>
        </w:tc>
      </w:tr>
      <w:tr w:rsidR="000E05D1" w:rsidRPr="000E05D1" w:rsidTr="00673583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3. А.И. Райкин</w:t>
            </w:r>
          </w:p>
        </w:tc>
        <w:tc>
          <w:tcPr>
            <w:tcW w:w="4673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В. Кинематограф</w:t>
            </w:r>
          </w:p>
        </w:tc>
      </w:tr>
      <w:tr w:rsidR="000E05D1" w:rsidRPr="000E05D1" w:rsidTr="00673583">
        <w:tc>
          <w:tcPr>
            <w:tcW w:w="4672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4. А.В. Макаревич</w:t>
            </w:r>
          </w:p>
        </w:tc>
        <w:tc>
          <w:tcPr>
            <w:tcW w:w="4673" w:type="dxa"/>
          </w:tcPr>
          <w:p w:rsidR="000E05D1" w:rsidRPr="000E05D1" w:rsidRDefault="000E05D1" w:rsidP="000E05D1">
            <w:pPr>
              <w:ind w:firstLine="284"/>
              <w:rPr>
                <w:sz w:val="28"/>
                <w:szCs w:val="28"/>
              </w:rPr>
            </w:pPr>
            <w:r w:rsidRPr="000E05D1">
              <w:rPr>
                <w:sz w:val="28"/>
                <w:szCs w:val="28"/>
              </w:rPr>
              <w:t>Г. Балет</w:t>
            </w:r>
          </w:p>
        </w:tc>
      </w:tr>
    </w:tbl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8"/>
          <w:szCs w:val="28"/>
          <w:lang w:eastAsia="en-US"/>
        </w:rPr>
      </w:pP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 период, когда М.С. Горбачев руководил Советским государством: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А. советские войска были выведены из стран центральной Европы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Б. оформилась демократическая оппозиция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В. началось освоение целинных и залежных земель</w:t>
      </w:r>
    </w:p>
    <w:p w:rsidR="000E05D1" w:rsidRPr="000E05D1" w:rsidRDefault="000E05D1" w:rsidP="0099240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color w:val="auto"/>
          <w:sz w:val="24"/>
          <w:szCs w:val="24"/>
          <w:lang w:eastAsia="en-US"/>
        </w:rPr>
        <w:t>Г. КГБ развернул борьбу с правозащитным движением</w:t>
      </w:r>
    </w:p>
    <w:p w:rsidR="000E05D1" w:rsidRPr="000E05D1" w:rsidRDefault="000E05D1" w:rsidP="000C6BEB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284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0E05D1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Запишите название программы перехода от плановой экономики к рыночной, которая осуществлялась в РФ с начала 1990-х годов.</w:t>
      </w:r>
    </w:p>
    <w:p w:rsidR="000E05D1" w:rsidRPr="000E05D1" w:rsidRDefault="000E05D1" w:rsidP="000E0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0E05D1" w:rsidRPr="004C5EBC" w:rsidRDefault="000E05D1" w:rsidP="000E05D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C5EBC" w:rsidRDefault="004C5EBC" w:rsidP="0090670A">
      <w:pPr>
        <w:widowControl w:val="0"/>
        <w:tabs>
          <w:tab w:val="left" w:pos="965"/>
        </w:tabs>
        <w:autoSpaceDE w:val="0"/>
        <w:autoSpaceDN w:val="0"/>
        <w:spacing w:before="4" w:after="0" w:line="240" w:lineRule="auto"/>
        <w:outlineLvl w:val="0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  <w:r w:rsidRPr="004C5EBC"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  <w:t>Вариант 2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eastAsia="en-US"/>
        </w:rPr>
        <w:t xml:space="preserve">1. </w:t>
      </w:r>
      <w:r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Великий князь Владимирский до 1389 г. приобретал право на княжение при условии: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 xml:space="preserve">А. передачи этого права от отца к сыну 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 xml:space="preserve">Б. согласия горожан г. Владимира 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согласия Боярской думы и митрополита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получения ярлыка в Орде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4C5EBC">
        <w:rPr>
          <w:rFonts w:ascii="Times New Roman" w:hAnsi="Times New Roman"/>
          <w:b/>
          <w:bCs/>
          <w:iCs/>
          <w:color w:val="auto"/>
          <w:sz w:val="24"/>
          <w:szCs w:val="24"/>
        </w:rPr>
        <w:t>2. Установите соответствие между деятелями русской культуры и сферами их деятельности. Необходимо записать только последовательность букв.</w:t>
      </w:r>
    </w:p>
    <w:p w:rsidR="004C5EBC" w:rsidRPr="004C5EBC" w:rsidRDefault="004C5EBC" w:rsidP="004C5EBC">
      <w:pPr>
        <w:tabs>
          <w:tab w:val="num" w:pos="360"/>
        </w:tabs>
        <w:spacing w:after="0" w:line="240" w:lineRule="auto"/>
        <w:contextualSpacing/>
        <w:jc w:val="both"/>
        <w:rPr>
          <w:rFonts w:ascii="Times New Roman" w:hAnsi="Times New Roman"/>
          <w:iCs/>
          <w:color w:val="auto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5220"/>
      </w:tblGrid>
      <w:tr w:rsidR="004C5EBC" w:rsidRPr="004C5EBC" w:rsidTr="00673583">
        <w:tc>
          <w:tcPr>
            <w:tcW w:w="414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Деятели</w:t>
            </w:r>
          </w:p>
        </w:tc>
        <w:tc>
          <w:tcPr>
            <w:tcW w:w="522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Сферы деятельности</w:t>
            </w:r>
          </w:p>
        </w:tc>
      </w:tr>
      <w:tr w:rsidR="004C5EBC" w:rsidRPr="004C5EBC" w:rsidTr="00673583">
        <w:tc>
          <w:tcPr>
            <w:tcW w:w="414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 Аристотель </w:t>
            </w:r>
            <w:proofErr w:type="spellStart"/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Фиорованти</w:t>
            </w:r>
            <w:proofErr w:type="spellEnd"/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22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А. Иконописец</w:t>
            </w:r>
          </w:p>
        </w:tc>
      </w:tr>
      <w:tr w:rsidR="004C5EBC" w:rsidRPr="004C5EBC" w:rsidTr="00673583">
        <w:tc>
          <w:tcPr>
            <w:tcW w:w="414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2. Афанасий Никитин</w:t>
            </w:r>
          </w:p>
        </w:tc>
        <w:tc>
          <w:tcPr>
            <w:tcW w:w="522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Б. Скульптор и декоратор </w:t>
            </w:r>
          </w:p>
        </w:tc>
      </w:tr>
      <w:tr w:rsidR="004C5EBC" w:rsidRPr="004C5EBC" w:rsidTr="00673583">
        <w:tc>
          <w:tcPr>
            <w:tcW w:w="414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3. Андрей Рублев </w:t>
            </w:r>
          </w:p>
        </w:tc>
        <w:tc>
          <w:tcPr>
            <w:tcW w:w="522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В. Религиозный мыслитель</w:t>
            </w:r>
          </w:p>
        </w:tc>
      </w:tr>
      <w:tr w:rsidR="004C5EBC" w:rsidRPr="004C5EBC" w:rsidTr="00673583">
        <w:tc>
          <w:tcPr>
            <w:tcW w:w="414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4. Нил Сорский</w:t>
            </w:r>
          </w:p>
        </w:tc>
        <w:tc>
          <w:tcPr>
            <w:tcW w:w="522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Г. Купец и путешественник</w:t>
            </w:r>
          </w:p>
        </w:tc>
      </w:tr>
      <w:tr w:rsidR="004C5EBC" w:rsidRPr="004C5EBC" w:rsidTr="00673583">
        <w:tc>
          <w:tcPr>
            <w:tcW w:w="414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5220" w:type="dxa"/>
          </w:tcPr>
          <w:p w:rsidR="004C5EBC" w:rsidRPr="004C5EBC" w:rsidRDefault="004C5EBC" w:rsidP="004C5EBC">
            <w:pPr>
              <w:widowControl w:val="0"/>
              <w:tabs>
                <w:tab w:val="num" w:pos="360"/>
              </w:tabs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C5EBC">
              <w:rPr>
                <w:rFonts w:ascii="Times New Roman" w:hAnsi="Times New Roman"/>
                <w:color w:val="auto"/>
                <w:sz w:val="24"/>
                <w:szCs w:val="24"/>
              </w:rPr>
              <w:t>Д. Архитектор и инженер</w:t>
            </w:r>
          </w:p>
        </w:tc>
      </w:tr>
    </w:tbl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3. Прозвище «Тушинский вор» получил: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Лжедмитрий I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Лжедмитрий II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И. Болотников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Василий Шуйский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4.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Расположите в правильной последовательности: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Основание Санкт-Петербурга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Великое посольство</w:t>
      </w:r>
    </w:p>
    <w:p w:rsidR="00685516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Учреждение Табели о рангах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Северная война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5.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Неотъемлемый признак политики просвещенного абсолютизма: 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 xml:space="preserve">А. создание выборных органов государственной власти 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стремление к принятию разумных законов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усиление крепостного права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критика православной веры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bookmarkStart w:id="3" w:name="_Hlk200302114"/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6.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Установите правильное соответствие понятий и их определений. </w:t>
      </w:r>
      <w:r w:rsidR="004C5EBC" w:rsidRPr="004C5EBC">
        <w:rPr>
          <w:rFonts w:ascii="Times New Roman" w:hAnsi="Times New Roman"/>
          <w:b/>
          <w:bCs/>
          <w:iCs/>
          <w:color w:val="auto"/>
          <w:sz w:val="24"/>
          <w:szCs w:val="24"/>
          <w:lang w:eastAsia="en-US"/>
        </w:rPr>
        <w:t>Необходимо записать только последовательность букв.</w:t>
      </w:r>
    </w:p>
    <w:p w:rsidR="004C5EBC" w:rsidRPr="004C5EBC" w:rsidRDefault="004C5EBC" w:rsidP="004C5EBC">
      <w:pPr>
        <w:spacing w:after="0" w:line="240" w:lineRule="auto"/>
        <w:contextualSpacing/>
        <w:rPr>
          <w:rFonts w:ascii="Times New Roman" w:hAnsi="Times New Roman"/>
          <w:color w:val="auto"/>
          <w:sz w:val="24"/>
          <w:szCs w:val="24"/>
          <w:lang w:eastAsia="en-US"/>
        </w:rPr>
      </w:pPr>
    </w:p>
    <w:tbl>
      <w:tblPr>
        <w:tblStyle w:val="3c"/>
        <w:tblW w:w="0" w:type="auto"/>
        <w:tblLook w:val="04A0"/>
      </w:tblPr>
      <w:tblGrid>
        <w:gridCol w:w="4672"/>
        <w:gridCol w:w="4673"/>
      </w:tblGrid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Понятия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Определения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1.Промышленный переворот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 xml:space="preserve">А. класс наемных рабочих, продающих </w:t>
            </w:r>
            <w:r w:rsidRPr="004C5EBC">
              <w:rPr>
                <w:szCs w:val="24"/>
              </w:rPr>
              <w:lastRenderedPageBreak/>
              <w:t>свою рабочую силу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spacing w:line="275" w:lineRule="exact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lastRenderedPageBreak/>
              <w:t>2.Буржуазия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Б. теократическое государство, созданное на Северном Кавказе в годы Кавказской войны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3.Пролетариат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В. класс владельцев средств производства, предпринимателей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4.Имамат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Г. переход от ручного труда к производству с помощью машин</w:t>
            </w:r>
          </w:p>
        </w:tc>
      </w:tr>
    </w:tbl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7.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Внешняя политика Александра II характеризуется: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намерением с помощью вооруженного вмешательства не допустить объединения Германии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поддержкой революционной борьбы против правительств западных стран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стремлением вернуть выход России к Черному морю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большими территориальными приобретениями</w:t>
      </w: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8.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Лидером партии октябристов был: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С.Ю. Витте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П.Н. Милюков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А.И. Гучков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П.А. Столыпин</w:t>
      </w: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9.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Установите правильное соответствие понятий и их определений. </w:t>
      </w:r>
      <w:r w:rsidR="004C5EBC" w:rsidRPr="004C5EBC">
        <w:rPr>
          <w:rFonts w:ascii="Times New Roman" w:hAnsi="Times New Roman"/>
          <w:b/>
          <w:bCs/>
          <w:iCs/>
          <w:color w:val="auto"/>
          <w:sz w:val="24"/>
          <w:szCs w:val="24"/>
          <w:lang w:eastAsia="en-US"/>
        </w:rPr>
        <w:t>Необходимо записать только последовательность букв.</w:t>
      </w:r>
    </w:p>
    <w:p w:rsidR="004C5EBC" w:rsidRPr="004C5EBC" w:rsidRDefault="004C5EBC" w:rsidP="004C5EBC">
      <w:pPr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tbl>
      <w:tblPr>
        <w:tblStyle w:val="3c"/>
        <w:tblW w:w="0" w:type="auto"/>
        <w:tblLook w:val="04A0"/>
      </w:tblPr>
      <w:tblGrid>
        <w:gridCol w:w="4672"/>
        <w:gridCol w:w="4673"/>
      </w:tblGrid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Понятия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Определения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1. Белое движение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А. крестьянские повстанческие отряды, выступавшие против белых и красных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spacing w:line="275" w:lineRule="exact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2. Военный коммунизм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Б. название экономической политики Советского государства в годы Гражданской войны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3. Зеленые (в гражданской войне в России)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В. придание рабочим статуса солдат с обязательным соблюдением на производстве воинской дисциплины</w:t>
            </w:r>
          </w:p>
        </w:tc>
      </w:tr>
      <w:tr w:rsidR="004C5EBC" w:rsidRPr="004C5EBC" w:rsidTr="00673583">
        <w:tc>
          <w:tcPr>
            <w:tcW w:w="4672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4. Милитаризация труда</w:t>
            </w:r>
          </w:p>
        </w:tc>
        <w:tc>
          <w:tcPr>
            <w:tcW w:w="4673" w:type="dxa"/>
          </w:tcPr>
          <w:p w:rsidR="004C5EBC" w:rsidRPr="004C5EBC" w:rsidRDefault="004C5EBC" w:rsidP="004C5EBC">
            <w:pPr>
              <w:widowControl w:val="0"/>
              <w:autoSpaceDE w:val="0"/>
              <w:autoSpaceDN w:val="0"/>
              <w:ind w:firstLine="284"/>
              <w:rPr>
                <w:szCs w:val="24"/>
              </w:rPr>
            </w:pPr>
            <w:r w:rsidRPr="004C5EBC">
              <w:rPr>
                <w:szCs w:val="24"/>
              </w:rPr>
              <w:t>Г. собирательное наименование политических движений, организаций и воинских формирований, противостоявших большевикам в годы Гражданской войны на общей платформе русского патриотизма</w:t>
            </w:r>
          </w:p>
        </w:tc>
      </w:tr>
    </w:tbl>
    <w:p w:rsidR="00685516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10.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Подвиг героев-панфиловцев был совершен во время: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обороны Брестской крепости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битвы на Курской дуге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обороны Сталинграда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битвы под Москвой</w:t>
      </w: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11.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Прочтите отрывок из работы историка и укажите, о каком сражении идет речь. 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 xml:space="preserve">«Сражение завершилось... Впервые с начала второй мировой войны германские войска вынуждены были перейти к обороне на своем главном направлении, в результате чего Ставка ВГК выиграла время для совершенствования стратегической обороны... Советские войска проявили небывалую стойкость и массовый героизм». 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под Киевом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под Смоленском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под Минском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под Москвой</w:t>
      </w: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lastRenderedPageBreak/>
        <w:t xml:space="preserve">12.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 ходе второй мировой войны Красная Армия полностью освободила территорию: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Польши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Чехии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Норвегии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Югославии</w:t>
      </w:r>
    </w:p>
    <w:p w:rsidR="004C5EBC" w:rsidRPr="00685516" w:rsidRDefault="00685516" w:rsidP="00685516">
      <w:pPr>
        <w:autoSpaceDE w:val="0"/>
        <w:autoSpaceDN w:val="0"/>
        <w:spacing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13. </w:t>
      </w:r>
      <w:r w:rsidR="004C5EBC"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Напишите название города, в котором был подписан цитируемый документ.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«Государства-участники рассматривают как нерушимые все границы друг друга, как и границы всех государств в Европе, и поэтому они будут воздерживаться сейчас и в будущем от любых посягательств на эти границы».</w:t>
      </w:r>
    </w:p>
    <w:p w:rsidR="004C5EBC" w:rsidRPr="004C5EBC" w:rsidRDefault="00685516" w:rsidP="00685516">
      <w:pPr>
        <w:autoSpaceDE w:val="0"/>
        <w:autoSpaceDN w:val="0"/>
        <w:spacing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14. </w:t>
      </w:r>
      <w:r w:rsidR="004C5EBC"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Одно из важных явлений в социально-экономическом развитии СССР во второй половине 1980-х гг. характеризуется понятием: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А. антиалкогольная кампания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Б. «шоковая терапия»</w:t>
      </w:r>
    </w:p>
    <w:p w:rsidR="004C5EBC" w:rsidRPr="004C5EBC" w:rsidRDefault="004C5EBC" w:rsidP="004C5EBC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В. либерализация цен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Г. дефолт</w:t>
      </w:r>
    </w:p>
    <w:p w:rsidR="004C5EBC" w:rsidRPr="004C5EBC" w:rsidRDefault="00685516" w:rsidP="00685516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68551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15. </w:t>
      </w:r>
      <w:r w:rsidR="004C5EBC" w:rsidRPr="004C5EBC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Прочтите отрывок из выступления и запишите фамилию выступающего. 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4C5EBC">
        <w:rPr>
          <w:rFonts w:ascii="Times New Roman" w:hAnsi="Times New Roman"/>
          <w:color w:val="auto"/>
          <w:sz w:val="24"/>
          <w:szCs w:val="24"/>
          <w:lang w:eastAsia="en-US"/>
        </w:rPr>
        <w:t>«Дорогие друзья! Вы понимаете, сколь глубокие чувства я сейчас испытываю. Я хорошо осознаю, какой груз ответственности ложится на мои плечи, и рассчитываю на нашу совместную работу. Я сердечно благодарю Президента Владимира Владимировича Путина за его неизменную личную поддержку, которую я постоянно ощущал. Уверен, что так будет и впредь. Сама жизнь и ход истории ставят перед нами принципиально новые, еще более сложные задачи. Но убежден, что их достижение абсолютно по силам нашей стране, ее трудолюбивому и талантливому народу».</w:t>
      </w:r>
    </w:p>
    <w:p w:rsidR="004C5EBC" w:rsidRPr="004C5EBC" w:rsidRDefault="004C5EBC" w:rsidP="00685516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bookmarkEnd w:id="3"/>
    <w:p w:rsidR="004C5EBC" w:rsidRDefault="004C5EBC" w:rsidP="0090670A">
      <w:pPr>
        <w:widowControl w:val="0"/>
        <w:autoSpaceDE w:val="0"/>
        <w:autoSpaceDN w:val="0"/>
        <w:spacing w:after="0" w:line="259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center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Вариант 3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1. Кто из перечисленных ниже лиц прославился в Куликовской битве?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Даниил Александрович 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Симеон Гордый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Дмитрий </w:t>
      </w:r>
      <w:proofErr w:type="spellStart"/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Шемяка</w:t>
      </w:r>
      <w:proofErr w:type="spellEnd"/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Владимир Андреевич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2. Расположите в хронологическом порядке присоединение к Москве княжеств и земель. Запишите буквы, которыми обозначены события, в правильной последовательности.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А) Нижний Новгород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Б) Псков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В) Можайск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Г) Коломна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3. Одна из причин Смутного времени: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падение авторитета Русской православной церкви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таинственная смерть царевича Дмитрия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прекращение правящей династии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появление самозванцев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4. Расположите в правильной последовательности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А. Переход на летоисчисление от Рождества Христова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Б. Персидский поход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В. Учреждение Табели о рангах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Г. Сражение у деревни Лесной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5. Эпоху правления Екатерины II называют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«женское царство» 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«эпоха великих реформ»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«апогей самодержавия» 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«золотой век дворянства»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6. Установите правильное соответствие понятий и их определений. Необходимо записать только последовательность букв.</w:t>
      </w:r>
    </w:p>
    <w:p w:rsid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tbl>
      <w:tblPr>
        <w:tblStyle w:val="af0"/>
        <w:tblW w:w="0" w:type="auto"/>
        <w:tblLook w:val="04A0"/>
      </w:tblPr>
      <w:tblGrid>
        <w:gridCol w:w="2802"/>
        <w:gridCol w:w="6543"/>
      </w:tblGrid>
      <w:tr w:rsidR="00E861FA" w:rsidRPr="00E861FA" w:rsidTr="00E861FA">
        <w:tc>
          <w:tcPr>
            <w:tcW w:w="2802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Понятия</w:t>
            </w:r>
          </w:p>
        </w:tc>
        <w:tc>
          <w:tcPr>
            <w:tcW w:w="6543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Определения</w:t>
            </w:r>
          </w:p>
        </w:tc>
      </w:tr>
      <w:tr w:rsidR="00E861FA" w:rsidRPr="00E861FA" w:rsidTr="00E861FA">
        <w:tc>
          <w:tcPr>
            <w:tcW w:w="2802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1.Прокурор</w:t>
            </w:r>
          </w:p>
        </w:tc>
        <w:tc>
          <w:tcPr>
            <w:tcW w:w="6543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А. суд по мелким правонарушениям и гражданским делам на сумму до 500 руб. (мировой судья разбирал дела единолично)</w:t>
            </w:r>
          </w:p>
        </w:tc>
      </w:tr>
      <w:tr w:rsidR="00E861FA" w:rsidRPr="00E861FA" w:rsidTr="00E861FA">
        <w:tc>
          <w:tcPr>
            <w:tcW w:w="2802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2.Мировой суд</w:t>
            </w:r>
          </w:p>
        </w:tc>
        <w:tc>
          <w:tcPr>
            <w:tcW w:w="6543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Б. общественно-политическое движение, сторонники которого считали возможным для России прийти к социализму через крестьянскую общину революционным (революционное народничество) или мирным (либеральное народничество) путем</w:t>
            </w:r>
          </w:p>
        </w:tc>
      </w:tr>
      <w:tr w:rsidR="00E861FA" w:rsidRPr="00E861FA" w:rsidTr="00E861FA">
        <w:tc>
          <w:tcPr>
            <w:tcW w:w="2802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3.Либерализм</w:t>
            </w:r>
          </w:p>
        </w:tc>
        <w:tc>
          <w:tcPr>
            <w:tcW w:w="6543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В. сторона обвинения в состязательном судебном процессе</w:t>
            </w:r>
          </w:p>
        </w:tc>
      </w:tr>
      <w:tr w:rsidR="00E861FA" w:rsidRPr="00E861FA" w:rsidTr="00E861FA">
        <w:tc>
          <w:tcPr>
            <w:tcW w:w="2802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4.Народничество</w:t>
            </w:r>
          </w:p>
        </w:tc>
        <w:tc>
          <w:tcPr>
            <w:tcW w:w="6543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861F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Г. идеология, сторонники которой в качестве высшей ценности провозгласили права и свободы человека</w:t>
            </w:r>
          </w:p>
        </w:tc>
      </w:tr>
    </w:tbl>
    <w:p w:rsid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7.</w:t>
      </w:r>
      <w:r w:rsidR="00E861FA"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Последствие отмены крепостного права в России: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ускорение экономического развития страны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быстрое разрушение крестьянской общины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ликвидация помещичьего землевладения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упадок русской промышленности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8.</w:t>
      </w:r>
      <w:r w:rsidR="00E861FA"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В каком году произошли все названные события – Ленский расстрел, окончательный раскол РСДРП на большевиков и меньшевиков, очередные выборы в Государственную Думу?  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1904 г.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1906 г.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1912 г.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</w:t>
      </w:r>
      <w:r w:rsidR="00E861FA">
        <w:rPr>
          <w:rFonts w:ascii="Times New Roman" w:hAnsi="Times New Roman"/>
          <w:color w:val="auto"/>
          <w:sz w:val="24"/>
          <w:szCs w:val="24"/>
          <w:lang w:eastAsia="en-US"/>
        </w:rPr>
        <w:t>)</w:t>
      </w: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 xml:space="preserve"> 1914 г.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9.Установите правильное соответствие понятий и их определений. Необходимо записать только последовательность букв.</w:t>
      </w:r>
    </w:p>
    <w:tbl>
      <w:tblPr>
        <w:tblStyle w:val="46"/>
        <w:tblW w:w="0" w:type="auto"/>
        <w:tblLook w:val="04A0"/>
      </w:tblPr>
      <w:tblGrid>
        <w:gridCol w:w="3369"/>
        <w:gridCol w:w="5976"/>
      </w:tblGrid>
      <w:tr w:rsidR="00E861FA" w:rsidRPr="00E861FA" w:rsidTr="00673583">
        <w:tc>
          <w:tcPr>
            <w:tcW w:w="3369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Понятия</w:t>
            </w:r>
          </w:p>
        </w:tc>
        <w:tc>
          <w:tcPr>
            <w:tcW w:w="5976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Определения</w:t>
            </w:r>
          </w:p>
        </w:tc>
      </w:tr>
      <w:tr w:rsidR="00E861FA" w:rsidRPr="00E861FA" w:rsidTr="00673583">
        <w:tc>
          <w:tcPr>
            <w:tcW w:w="3369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1. Продналог</w:t>
            </w:r>
          </w:p>
        </w:tc>
        <w:tc>
          <w:tcPr>
            <w:tcW w:w="5976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А. процесс создания крупного машинного производства в промышленности и других отраслях хозяйства для роста производительных сил и подъема экономики</w:t>
            </w:r>
          </w:p>
        </w:tc>
      </w:tr>
      <w:tr w:rsidR="00E861FA" w:rsidRPr="00E861FA" w:rsidTr="00673583">
        <w:tc>
          <w:tcPr>
            <w:tcW w:w="3369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2. Индустриализация</w:t>
            </w:r>
          </w:p>
        </w:tc>
        <w:tc>
          <w:tcPr>
            <w:tcW w:w="5976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Б. процесс объединения отдельных крестьянских хозяйств в крупное сельскохозяйственное предприятие</w:t>
            </w:r>
          </w:p>
        </w:tc>
      </w:tr>
      <w:tr w:rsidR="00E861FA" w:rsidRPr="00E861FA" w:rsidTr="00673583">
        <w:tc>
          <w:tcPr>
            <w:tcW w:w="3369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3. Коллективизация</w:t>
            </w:r>
          </w:p>
        </w:tc>
        <w:tc>
          <w:tcPr>
            <w:tcW w:w="5976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В. насильственная ликвидация зажиточных хозяйств в СССР в ходе коллективизации</w:t>
            </w:r>
          </w:p>
        </w:tc>
      </w:tr>
      <w:tr w:rsidR="00E861FA" w:rsidRPr="00E861FA" w:rsidTr="00673583">
        <w:tc>
          <w:tcPr>
            <w:tcW w:w="3369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>4. Раскулачивание</w:t>
            </w:r>
          </w:p>
        </w:tc>
        <w:tc>
          <w:tcPr>
            <w:tcW w:w="5976" w:type="dxa"/>
          </w:tcPr>
          <w:p w:rsidR="00E861FA" w:rsidRPr="00E861FA" w:rsidRDefault="00E861FA" w:rsidP="00E861FA">
            <w:pPr>
              <w:widowControl w:val="0"/>
              <w:autoSpaceDE w:val="0"/>
              <w:autoSpaceDN w:val="0"/>
              <w:spacing w:line="259" w:lineRule="auto"/>
              <w:contextualSpacing/>
              <w:jc w:val="both"/>
              <w:rPr>
                <w:rFonts w:eastAsia="Times New Roman"/>
                <w:szCs w:val="24"/>
              </w:rPr>
            </w:pPr>
            <w:r w:rsidRPr="00E861FA">
              <w:rPr>
                <w:rFonts w:eastAsia="Times New Roman"/>
                <w:szCs w:val="24"/>
              </w:rPr>
              <w:t xml:space="preserve">Г. продовольственный налог, твердо фиксированный натуральный налог с крестьянских хозяйств, введенный в 1921 г. взамен </w:t>
            </w:r>
            <w:r w:rsidRPr="00E861FA">
              <w:rPr>
                <w:rFonts w:eastAsia="Times New Roman"/>
                <w:iCs/>
                <w:szCs w:val="24"/>
              </w:rPr>
              <w:t>продразверстки</w:t>
            </w:r>
          </w:p>
        </w:tc>
      </w:tr>
    </w:tbl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E861FA" w:rsidRDefault="00E861F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E861FA" w:rsidRDefault="00E861F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10.</w:t>
      </w:r>
      <w:r w:rsidR="00E861FA"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Союзная советская республика, созданная в 1940 г., оккупированная немцами в 1941 г. и освобожденная в 1944 г.: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А. Украинская ССР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Б. Крымская ССР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В. Белорусская ССР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Г. Молдавская ССР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11.</w:t>
      </w:r>
      <w:r w:rsid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В 1942 г.: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А. в войну против СССР на стороне Германии вступила Финляндия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Б. развернулись ожесточенные бои на Северном Кавказе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В. состоялась Ялтинская конференция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Г. началась «Битва за Днепр»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12.</w:t>
      </w:r>
      <w:r w:rsid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Особенность внутриполитического развития СССР в годы Великой Отечественной войны: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А. преследование Русской православной церкви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Б. полное прекращение репрессий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В. подъем патриотических настроений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Г. допущение ограниченной многопартийности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13.</w:t>
      </w:r>
      <w:r w:rsidR="00E861FA"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Прочтите анекдот и напишите фамилию его героя.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 связи с его избранием Генеральным секретарем Президиум Верховного Совета СССР принял постановление о переименовании ЦК КПСС в ЧК КПСС.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14.</w:t>
      </w:r>
      <w:r w:rsidR="00E861FA"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Особенность внутриполитического развития в период правления М.С. Горбачева: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А. всенародное обсуждение нового проекта Конституции СССР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Б. масштабная критика ошибок и преступлений И.В. Сталина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В. усиление централизации</w:t>
      </w:r>
    </w:p>
    <w:p w:rsidR="0090670A" w:rsidRPr="0090670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90670A">
        <w:rPr>
          <w:rFonts w:ascii="Times New Roman" w:hAnsi="Times New Roman"/>
          <w:color w:val="auto"/>
          <w:sz w:val="24"/>
          <w:szCs w:val="24"/>
          <w:lang w:eastAsia="en-US"/>
        </w:rPr>
        <w:t>Г. ужесточение цензуры</w:t>
      </w:r>
    </w:p>
    <w:p w:rsidR="0090670A" w:rsidRPr="00E861FA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15.</w:t>
      </w:r>
      <w:r w:rsid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 xml:space="preserve"> </w:t>
      </w:r>
      <w:r w:rsidRPr="00E861FA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>Напишите фамилию президента, который добровольно ушел в отставку в 1999 г., передав власть В.В. Путину.</w:t>
      </w:r>
    </w:p>
    <w:p w:rsidR="0090670A" w:rsidRPr="004C5EBC" w:rsidRDefault="0090670A" w:rsidP="0090670A">
      <w:pPr>
        <w:widowControl w:val="0"/>
        <w:autoSpaceDE w:val="0"/>
        <w:autoSpaceDN w:val="0"/>
        <w:spacing w:after="0" w:line="259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sectPr w:rsidR="0090670A" w:rsidRPr="004C5EBC" w:rsidSect="00685516"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Style w:val="53"/>
        <w:tblpPr w:leftFromText="180" w:rightFromText="180" w:vertAnchor="page" w:horzAnchor="margin" w:tblpY="2101"/>
        <w:tblW w:w="0" w:type="auto"/>
        <w:tblLook w:val="04A0"/>
      </w:tblPr>
      <w:tblGrid>
        <w:gridCol w:w="846"/>
        <w:gridCol w:w="1337"/>
      </w:tblGrid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ВАГБ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ВАБГ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В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БАГВ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В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БВГА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БГВА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324EC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9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E861FA" w:rsidRPr="00E861FA" w:rsidRDefault="00E861FA" w:rsidP="006324EC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шоковая терапия</w:t>
            </w:r>
          </w:p>
        </w:tc>
      </w:tr>
    </w:tbl>
    <w:p w:rsidR="006324EC" w:rsidRDefault="006324EC" w:rsidP="006324E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Эталоны ответов</w:t>
      </w:r>
    </w:p>
    <w:p w:rsidR="006324EC" w:rsidRDefault="006324EC" w:rsidP="006324EC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вариант</w:t>
      </w: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вариант</w:t>
      </w:r>
    </w:p>
    <w:tbl>
      <w:tblPr>
        <w:tblStyle w:val="61"/>
        <w:tblW w:w="0" w:type="auto"/>
        <w:tblLook w:val="04A0"/>
      </w:tblPr>
      <w:tblGrid>
        <w:gridCol w:w="846"/>
        <w:gridCol w:w="1618"/>
      </w:tblGrid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ДГАВ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БАГВ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ГВАБ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В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ГБАВ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А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Хельсинки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А</w:t>
            </w:r>
          </w:p>
        </w:tc>
      </w:tr>
      <w:tr w:rsidR="00E861FA" w:rsidRPr="00E861FA" w:rsidTr="00673583">
        <w:tc>
          <w:tcPr>
            <w:tcW w:w="846" w:type="dxa"/>
          </w:tcPr>
          <w:p w:rsidR="00E861FA" w:rsidRPr="00E861FA" w:rsidRDefault="00E861FA" w:rsidP="000C6BEB">
            <w:pPr>
              <w:numPr>
                <w:ilvl w:val="0"/>
                <w:numId w:val="10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</w:tcPr>
          <w:p w:rsidR="00E861FA" w:rsidRPr="00E861FA" w:rsidRDefault="00E861FA" w:rsidP="00E861FA">
            <w:pPr>
              <w:rPr>
                <w:b/>
                <w:bCs/>
                <w:sz w:val="28"/>
                <w:szCs w:val="28"/>
              </w:rPr>
            </w:pPr>
            <w:r w:rsidRPr="00E861FA">
              <w:rPr>
                <w:b/>
                <w:bCs/>
                <w:sz w:val="28"/>
                <w:szCs w:val="28"/>
              </w:rPr>
              <w:t>Медведев</w:t>
            </w:r>
          </w:p>
        </w:tc>
      </w:tr>
    </w:tbl>
    <w:p w:rsidR="00E861FA" w:rsidRDefault="00E861FA" w:rsidP="00E861FA">
      <w:pPr>
        <w:jc w:val="both"/>
        <w:rPr>
          <w:rFonts w:ascii="Times New Roman" w:hAnsi="Times New Roman"/>
          <w:b/>
          <w:sz w:val="28"/>
        </w:rPr>
      </w:pPr>
    </w:p>
    <w:p w:rsidR="006324EC" w:rsidRDefault="006324EC" w:rsidP="00E861FA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 вариант</w:t>
      </w:r>
    </w:p>
    <w:tbl>
      <w:tblPr>
        <w:tblStyle w:val="71"/>
        <w:tblW w:w="2287" w:type="dxa"/>
        <w:tblLook w:val="04A0"/>
      </w:tblPr>
      <w:tblGrid>
        <w:gridCol w:w="817"/>
        <w:gridCol w:w="1470"/>
      </w:tblGrid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ГВАБ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В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БАГВ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ВАГБ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А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В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ГАБВ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Г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В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Андропов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Б</w:t>
            </w:r>
          </w:p>
        </w:tc>
      </w:tr>
      <w:tr w:rsidR="006324EC" w:rsidRPr="006324EC" w:rsidTr="00673583">
        <w:tc>
          <w:tcPr>
            <w:tcW w:w="817" w:type="dxa"/>
          </w:tcPr>
          <w:p w:rsidR="006324EC" w:rsidRPr="006324EC" w:rsidRDefault="006324EC" w:rsidP="000C6BEB">
            <w:pPr>
              <w:numPr>
                <w:ilvl w:val="0"/>
                <w:numId w:val="11"/>
              </w:numPr>
              <w:spacing w:line="275" w:lineRule="exac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0" w:type="dxa"/>
          </w:tcPr>
          <w:p w:rsidR="006324EC" w:rsidRPr="006324EC" w:rsidRDefault="006324EC" w:rsidP="006324EC">
            <w:pPr>
              <w:rPr>
                <w:b/>
                <w:bCs/>
                <w:sz w:val="28"/>
                <w:szCs w:val="28"/>
              </w:rPr>
            </w:pPr>
            <w:r w:rsidRPr="006324EC">
              <w:rPr>
                <w:b/>
                <w:bCs/>
                <w:sz w:val="28"/>
                <w:szCs w:val="28"/>
              </w:rPr>
              <w:t>Ельцин</w:t>
            </w:r>
          </w:p>
        </w:tc>
      </w:tr>
    </w:tbl>
    <w:p w:rsidR="006324EC" w:rsidRDefault="006324EC" w:rsidP="00E861FA">
      <w:pPr>
        <w:jc w:val="both"/>
        <w:rPr>
          <w:rFonts w:ascii="Times New Roman" w:hAnsi="Times New Roman"/>
          <w:b/>
          <w:sz w:val="28"/>
        </w:rPr>
      </w:pPr>
    </w:p>
    <w:sectPr w:rsidR="006324EC" w:rsidSect="002F7EFB">
      <w:footerReference w:type="even" r:id="rId18"/>
      <w:footerReference w:type="default" r:id="rId1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C60" w:rsidRDefault="005B6C60">
      <w:pPr>
        <w:spacing w:after="0" w:line="240" w:lineRule="auto"/>
      </w:pPr>
      <w:r>
        <w:separator/>
      </w:r>
    </w:p>
  </w:endnote>
  <w:endnote w:type="continuationSeparator" w:id="0">
    <w:p w:rsidR="005B6C60" w:rsidRDefault="005B6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AF" w:rsidRDefault="006F4DAF">
    <w:pPr>
      <w:pStyle w:val="a8"/>
      <w:jc w:val="center"/>
      <w:rPr>
        <w:rStyle w:val="1f7"/>
      </w:rPr>
    </w:pPr>
  </w:p>
  <w:p w:rsidR="006F4DAF" w:rsidRDefault="006F4DA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AF" w:rsidRDefault="00616EC6" w:rsidP="00300E8A">
    <w:pPr>
      <w:pStyle w:val="a8"/>
      <w:jc w:val="right"/>
      <w:rPr>
        <w:rStyle w:val="1f7"/>
      </w:rPr>
    </w:pPr>
    <w:r>
      <w:rPr>
        <w:rStyle w:val="1f7"/>
      </w:rPr>
      <w:fldChar w:fldCharType="begin"/>
    </w:r>
    <w:r w:rsidR="00937AB5"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0C6BEB">
      <w:rPr>
        <w:rStyle w:val="1f7"/>
        <w:noProof/>
      </w:rPr>
      <w:t>5</w:t>
    </w:r>
    <w:r>
      <w:rPr>
        <w:rStyle w:val="1f7"/>
      </w:rPr>
      <w:fldChar w:fldCharType="end"/>
    </w:r>
  </w:p>
  <w:p w:rsidR="006F4DAF" w:rsidRDefault="006F4DA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AF" w:rsidRDefault="006F4DAF">
    <w:pPr>
      <w:pStyle w:val="a8"/>
      <w:jc w:val="center"/>
      <w:rPr>
        <w:rStyle w:val="1f7"/>
      </w:rPr>
    </w:pPr>
  </w:p>
  <w:p w:rsidR="006F4DAF" w:rsidRDefault="006F4DAF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762832"/>
      <w:docPartObj>
        <w:docPartGallery w:val="Page Numbers (Bottom of Page)"/>
        <w:docPartUnique/>
      </w:docPartObj>
    </w:sdtPr>
    <w:sdtContent>
      <w:p w:rsidR="00300E8A" w:rsidRDefault="00616EC6">
        <w:pPr>
          <w:pStyle w:val="a8"/>
          <w:jc w:val="right"/>
        </w:pPr>
        <w:r>
          <w:fldChar w:fldCharType="begin"/>
        </w:r>
        <w:r w:rsidR="00300E8A">
          <w:instrText>PAGE   \* MERGEFORMAT</w:instrText>
        </w:r>
        <w:r>
          <w:fldChar w:fldCharType="separate"/>
        </w:r>
        <w:r w:rsidR="000C6BEB">
          <w:rPr>
            <w:noProof/>
          </w:rPr>
          <w:t>22</w:t>
        </w:r>
        <w:r>
          <w:fldChar w:fldCharType="end"/>
        </w:r>
      </w:p>
    </w:sdtContent>
  </w:sdt>
  <w:p w:rsidR="006F4DAF" w:rsidRDefault="006F4DAF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AF" w:rsidRDefault="006F4DAF">
    <w:pPr>
      <w:pStyle w:val="a8"/>
      <w:jc w:val="right"/>
      <w:rPr>
        <w:rStyle w:val="1f7"/>
      </w:rPr>
    </w:pPr>
  </w:p>
  <w:p w:rsidR="006F4DAF" w:rsidRDefault="006F4DAF">
    <w:pPr>
      <w:pStyle w:val="a8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DAF" w:rsidRDefault="00616EC6">
    <w:pPr>
      <w:pStyle w:val="a8"/>
      <w:jc w:val="right"/>
      <w:rPr>
        <w:rStyle w:val="1f7"/>
      </w:rPr>
    </w:pPr>
    <w:r>
      <w:rPr>
        <w:rStyle w:val="1f7"/>
      </w:rPr>
      <w:fldChar w:fldCharType="begin"/>
    </w:r>
    <w:r w:rsidR="00937AB5">
      <w:rPr>
        <w:rStyle w:val="1f7"/>
      </w:rPr>
      <w:instrText xml:space="preserve">PAGE </w:instrText>
    </w:r>
    <w:r>
      <w:rPr>
        <w:rStyle w:val="1f7"/>
      </w:rPr>
      <w:fldChar w:fldCharType="separate"/>
    </w:r>
    <w:r w:rsidR="000C6BEB">
      <w:rPr>
        <w:rStyle w:val="1f7"/>
        <w:noProof/>
      </w:rPr>
      <w:t>24</w:t>
    </w:r>
    <w:r>
      <w:rPr>
        <w:rStyle w:val="1f7"/>
      </w:rPr>
      <w:fldChar w:fldCharType="end"/>
    </w:r>
  </w:p>
  <w:p w:rsidR="006F4DAF" w:rsidRDefault="006F4DA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C60" w:rsidRDefault="005B6C60">
      <w:pPr>
        <w:spacing w:after="0" w:line="240" w:lineRule="auto"/>
      </w:pPr>
      <w:r>
        <w:separator/>
      </w:r>
    </w:p>
  </w:footnote>
  <w:footnote w:type="continuationSeparator" w:id="0">
    <w:p w:rsidR="005B6C60" w:rsidRDefault="005B6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0AEA"/>
    <w:multiLevelType w:val="multilevel"/>
    <w:tmpl w:val="BB368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A014E54"/>
    <w:multiLevelType w:val="hybridMultilevel"/>
    <w:tmpl w:val="0EB82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8579A"/>
    <w:multiLevelType w:val="hybridMultilevel"/>
    <w:tmpl w:val="FBE067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0858D1"/>
    <w:multiLevelType w:val="multilevel"/>
    <w:tmpl w:val="319EE59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3BAF726C"/>
    <w:multiLevelType w:val="hybridMultilevel"/>
    <w:tmpl w:val="A5CCF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748F2"/>
    <w:multiLevelType w:val="multilevel"/>
    <w:tmpl w:val="7A4AD8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95919E5"/>
    <w:multiLevelType w:val="multilevel"/>
    <w:tmpl w:val="22928D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508D67E1"/>
    <w:multiLevelType w:val="hybridMultilevel"/>
    <w:tmpl w:val="24D20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64519"/>
    <w:multiLevelType w:val="multilevel"/>
    <w:tmpl w:val="318A0520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>
    <w:nsid w:val="73ED20D2"/>
    <w:multiLevelType w:val="hybridMultilevel"/>
    <w:tmpl w:val="D4706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B4493"/>
    <w:multiLevelType w:val="multilevel"/>
    <w:tmpl w:val="DA10213E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DAF"/>
    <w:rsid w:val="000B78EB"/>
    <w:rsid w:val="000C0238"/>
    <w:rsid w:val="000C6BEB"/>
    <w:rsid w:val="000E05D1"/>
    <w:rsid w:val="00137BA7"/>
    <w:rsid w:val="001656B7"/>
    <w:rsid w:val="00172D62"/>
    <w:rsid w:val="00195474"/>
    <w:rsid w:val="001A326B"/>
    <w:rsid w:val="001C02C0"/>
    <w:rsid w:val="001E244B"/>
    <w:rsid w:val="002A08C5"/>
    <w:rsid w:val="002E2D2F"/>
    <w:rsid w:val="002E2FA9"/>
    <w:rsid w:val="002E51FC"/>
    <w:rsid w:val="002F7EFB"/>
    <w:rsid w:val="00300E8A"/>
    <w:rsid w:val="00302A0E"/>
    <w:rsid w:val="00316DE5"/>
    <w:rsid w:val="00317877"/>
    <w:rsid w:val="00336746"/>
    <w:rsid w:val="00362C4C"/>
    <w:rsid w:val="003631D8"/>
    <w:rsid w:val="00394E51"/>
    <w:rsid w:val="0039649F"/>
    <w:rsid w:val="003C3FC4"/>
    <w:rsid w:val="00442EA3"/>
    <w:rsid w:val="004B274D"/>
    <w:rsid w:val="004B46BC"/>
    <w:rsid w:val="004C5EBC"/>
    <w:rsid w:val="004D0F87"/>
    <w:rsid w:val="005B6C60"/>
    <w:rsid w:val="00616EC6"/>
    <w:rsid w:val="006324EC"/>
    <w:rsid w:val="00650659"/>
    <w:rsid w:val="00673C55"/>
    <w:rsid w:val="006827BE"/>
    <w:rsid w:val="006849F3"/>
    <w:rsid w:val="00685516"/>
    <w:rsid w:val="006B0F5D"/>
    <w:rsid w:val="006F4DAF"/>
    <w:rsid w:val="00713C04"/>
    <w:rsid w:val="00721811"/>
    <w:rsid w:val="00736814"/>
    <w:rsid w:val="007A4C1A"/>
    <w:rsid w:val="007B415E"/>
    <w:rsid w:val="00825EAE"/>
    <w:rsid w:val="0083238D"/>
    <w:rsid w:val="00832A1D"/>
    <w:rsid w:val="008538E3"/>
    <w:rsid w:val="00873AE5"/>
    <w:rsid w:val="008F76E5"/>
    <w:rsid w:val="0090670A"/>
    <w:rsid w:val="009163D3"/>
    <w:rsid w:val="00937AB5"/>
    <w:rsid w:val="00950231"/>
    <w:rsid w:val="0099240E"/>
    <w:rsid w:val="009B2C5C"/>
    <w:rsid w:val="009E70FF"/>
    <w:rsid w:val="00A731F0"/>
    <w:rsid w:val="00AA6E5A"/>
    <w:rsid w:val="00AF1190"/>
    <w:rsid w:val="00B071DB"/>
    <w:rsid w:val="00B14E86"/>
    <w:rsid w:val="00B755D1"/>
    <w:rsid w:val="00BF6A06"/>
    <w:rsid w:val="00D23CF0"/>
    <w:rsid w:val="00DA0C08"/>
    <w:rsid w:val="00E00F90"/>
    <w:rsid w:val="00E15386"/>
    <w:rsid w:val="00E20E49"/>
    <w:rsid w:val="00E54045"/>
    <w:rsid w:val="00E56353"/>
    <w:rsid w:val="00E677D5"/>
    <w:rsid w:val="00E861FA"/>
    <w:rsid w:val="00EB389B"/>
    <w:rsid w:val="00EC1EB8"/>
    <w:rsid w:val="00EC6C33"/>
    <w:rsid w:val="00EF5F3C"/>
    <w:rsid w:val="00F263DB"/>
    <w:rsid w:val="00F32A71"/>
    <w:rsid w:val="00F5038A"/>
    <w:rsid w:val="00F5780E"/>
    <w:rsid w:val="00F67FA7"/>
    <w:rsid w:val="00FB4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1" w:unhideWhenUsed="0" w:qFormat="1"/>
    <w:lsdException w:name="toc 2" w:semiHidden="0" w:uiPriority="1" w:unhideWhenUsed="0" w:qFormat="1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F7EFB"/>
  </w:style>
  <w:style w:type="paragraph" w:styleId="10">
    <w:name w:val="heading 1"/>
    <w:basedOn w:val="a"/>
    <w:next w:val="a"/>
    <w:link w:val="11"/>
    <w:uiPriority w:val="9"/>
    <w:qFormat/>
    <w:rsid w:val="002F7EFB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2F7EF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F7EF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F7EF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F7EF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F7EFB"/>
  </w:style>
  <w:style w:type="paragraph" w:customStyle="1" w:styleId="21">
    <w:name w:val="Гиперссылка2"/>
    <w:link w:val="22"/>
    <w:rsid w:val="002F7EFB"/>
    <w:rPr>
      <w:color w:val="0000FF"/>
      <w:u w:val="single"/>
    </w:rPr>
  </w:style>
  <w:style w:type="character" w:customStyle="1" w:styleId="22">
    <w:name w:val="Гиперссылка2"/>
    <w:link w:val="21"/>
    <w:rsid w:val="002F7EFB"/>
    <w:rPr>
      <w:color w:val="0000FF"/>
      <w:u w:val="single"/>
    </w:rPr>
  </w:style>
  <w:style w:type="paragraph" w:styleId="23">
    <w:name w:val="toc 2"/>
    <w:next w:val="a"/>
    <w:link w:val="24"/>
    <w:uiPriority w:val="1"/>
    <w:qFormat/>
    <w:rsid w:val="002F7EFB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2F7EFB"/>
    <w:rPr>
      <w:rFonts w:ascii="XO Thames" w:hAnsi="XO Thames"/>
      <w:sz w:val="28"/>
    </w:rPr>
  </w:style>
  <w:style w:type="paragraph" w:styleId="HTML">
    <w:name w:val="HTML Preformatted"/>
    <w:basedOn w:val="a"/>
    <w:link w:val="HTML0"/>
    <w:rsid w:val="002F7E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2F7EFB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rsid w:val="002F7EF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F7EFB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  <w:rsid w:val="002F7EFB"/>
  </w:style>
  <w:style w:type="character" w:customStyle="1" w:styleId="pt-a0-0000430">
    <w:name w:val="pt-a0-000043"/>
    <w:basedOn w:val="13"/>
    <w:link w:val="pt-a0-000043"/>
    <w:rsid w:val="002F7EFB"/>
  </w:style>
  <w:style w:type="paragraph" w:styleId="6">
    <w:name w:val="toc 6"/>
    <w:next w:val="a"/>
    <w:link w:val="60"/>
    <w:uiPriority w:val="39"/>
    <w:rsid w:val="002F7EF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F7EFB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2F7EFB"/>
  </w:style>
  <w:style w:type="character" w:customStyle="1" w:styleId="26">
    <w:name w:val="Основной шрифт абзаца2"/>
    <w:link w:val="25"/>
    <w:rsid w:val="002F7EFB"/>
  </w:style>
  <w:style w:type="paragraph" w:styleId="7">
    <w:name w:val="toc 7"/>
    <w:next w:val="a"/>
    <w:link w:val="70"/>
    <w:uiPriority w:val="39"/>
    <w:rsid w:val="002F7EF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F7EFB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  <w:rsid w:val="002F7EFB"/>
  </w:style>
  <w:style w:type="character" w:customStyle="1" w:styleId="13">
    <w:name w:val="Основной шрифт абзаца1"/>
    <w:link w:val="12"/>
    <w:rsid w:val="002F7EFB"/>
  </w:style>
  <w:style w:type="paragraph" w:customStyle="1" w:styleId="14">
    <w:name w:val="Обычный1"/>
    <w:link w:val="15"/>
    <w:rsid w:val="002F7EFB"/>
  </w:style>
  <w:style w:type="character" w:customStyle="1" w:styleId="15">
    <w:name w:val="Обычный1"/>
    <w:link w:val="14"/>
    <w:rsid w:val="002F7EFB"/>
  </w:style>
  <w:style w:type="paragraph" w:styleId="a3">
    <w:name w:val="List Paragraph"/>
    <w:basedOn w:val="a"/>
    <w:link w:val="a4"/>
    <w:uiPriority w:val="1"/>
    <w:qFormat/>
    <w:rsid w:val="002F7EFB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sid w:val="002F7EFB"/>
    <w:rPr>
      <w:rFonts w:ascii="Times New Roman" w:hAnsi="Times New Roman"/>
    </w:rPr>
  </w:style>
  <w:style w:type="paragraph" w:customStyle="1" w:styleId="Endnote">
    <w:name w:val="Endnote"/>
    <w:link w:val="Endnote0"/>
    <w:rsid w:val="002F7EFB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2F7EFB"/>
    <w:rPr>
      <w:rFonts w:ascii="XO Thames" w:hAnsi="XO Thames"/>
    </w:rPr>
  </w:style>
  <w:style w:type="character" w:customStyle="1" w:styleId="30">
    <w:name w:val="Заголовок 3 Знак"/>
    <w:link w:val="3"/>
    <w:rsid w:val="002F7EFB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sid w:val="002F7EFB"/>
    <w:rPr>
      <w:vertAlign w:val="superscript"/>
    </w:rPr>
  </w:style>
  <w:style w:type="character" w:customStyle="1" w:styleId="17">
    <w:name w:val="Знак сноски1"/>
    <w:link w:val="16"/>
    <w:rsid w:val="002F7EFB"/>
    <w:rPr>
      <w:vertAlign w:val="superscript"/>
    </w:rPr>
  </w:style>
  <w:style w:type="paragraph" w:customStyle="1" w:styleId="TableParagraph">
    <w:name w:val="Table Paragraph"/>
    <w:basedOn w:val="a"/>
    <w:link w:val="TableParagraph0"/>
    <w:rsid w:val="002F7EFB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2F7EFB"/>
    <w:rPr>
      <w:rFonts w:ascii="Times New Roman" w:hAnsi="Times New Roman"/>
    </w:rPr>
  </w:style>
  <w:style w:type="paragraph" w:customStyle="1" w:styleId="18">
    <w:name w:val="Обычный1"/>
    <w:link w:val="19"/>
    <w:rsid w:val="002F7EFB"/>
  </w:style>
  <w:style w:type="character" w:customStyle="1" w:styleId="19">
    <w:name w:val="Обычный1"/>
    <w:link w:val="18"/>
    <w:rsid w:val="002F7EFB"/>
  </w:style>
  <w:style w:type="paragraph" w:customStyle="1" w:styleId="pt-a0-000047">
    <w:name w:val="pt-a0-000047"/>
    <w:basedOn w:val="12"/>
    <w:link w:val="pt-a0-0000470"/>
    <w:rsid w:val="002F7EFB"/>
  </w:style>
  <w:style w:type="character" w:customStyle="1" w:styleId="pt-a0-0000470">
    <w:name w:val="pt-a0-000047"/>
    <w:basedOn w:val="13"/>
    <w:link w:val="pt-a0-000047"/>
    <w:rsid w:val="002F7EFB"/>
  </w:style>
  <w:style w:type="paragraph" w:customStyle="1" w:styleId="1a">
    <w:name w:val="Гиперссылка1"/>
    <w:basedOn w:val="12"/>
    <w:link w:val="1b"/>
    <w:rsid w:val="002F7EFB"/>
    <w:rPr>
      <w:color w:val="0000FF"/>
      <w:u w:val="single"/>
    </w:rPr>
  </w:style>
  <w:style w:type="character" w:customStyle="1" w:styleId="1b">
    <w:name w:val="Гиперссылка1"/>
    <w:basedOn w:val="13"/>
    <w:link w:val="1a"/>
    <w:rsid w:val="002F7EFB"/>
    <w:rPr>
      <w:color w:val="0000FF"/>
      <w:u w:val="single"/>
    </w:rPr>
  </w:style>
  <w:style w:type="paragraph" w:customStyle="1" w:styleId="nobr">
    <w:name w:val="nobr"/>
    <w:basedOn w:val="31"/>
    <w:link w:val="nobr0"/>
    <w:rsid w:val="002F7EFB"/>
  </w:style>
  <w:style w:type="character" w:customStyle="1" w:styleId="nobr0">
    <w:name w:val="nobr"/>
    <w:basedOn w:val="32"/>
    <w:link w:val="nobr"/>
    <w:rsid w:val="002F7EFB"/>
  </w:style>
  <w:style w:type="paragraph" w:customStyle="1" w:styleId="27">
    <w:name w:val="Основной шрифт абзаца2"/>
    <w:link w:val="28"/>
    <w:rsid w:val="002F7EFB"/>
  </w:style>
  <w:style w:type="character" w:customStyle="1" w:styleId="28">
    <w:name w:val="Основной шрифт абзаца2"/>
    <w:link w:val="27"/>
    <w:rsid w:val="002F7EFB"/>
  </w:style>
  <w:style w:type="paragraph" w:customStyle="1" w:styleId="pt-000046">
    <w:name w:val="pt-000046"/>
    <w:basedOn w:val="12"/>
    <w:link w:val="pt-0000460"/>
    <w:rsid w:val="002F7EFB"/>
  </w:style>
  <w:style w:type="character" w:customStyle="1" w:styleId="pt-0000460">
    <w:name w:val="pt-000046"/>
    <w:basedOn w:val="13"/>
    <w:link w:val="pt-000046"/>
    <w:rsid w:val="002F7EFB"/>
  </w:style>
  <w:style w:type="paragraph" w:customStyle="1" w:styleId="pt-a-000040">
    <w:name w:val="pt-a-000040"/>
    <w:basedOn w:val="a"/>
    <w:link w:val="pt-a-0000400"/>
    <w:rsid w:val="002F7EF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sid w:val="002F7EFB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sid w:val="002F7EFB"/>
    <w:rPr>
      <w:color w:val="0000FF"/>
      <w:u w:val="single"/>
    </w:rPr>
  </w:style>
  <w:style w:type="character" w:customStyle="1" w:styleId="1d">
    <w:name w:val="Гиперссылка1"/>
    <w:link w:val="1c"/>
    <w:rsid w:val="002F7EFB"/>
    <w:rPr>
      <w:color w:val="0000FF"/>
      <w:u w:val="single"/>
    </w:rPr>
  </w:style>
  <w:style w:type="paragraph" w:customStyle="1" w:styleId="1e">
    <w:name w:val="Обычный1"/>
    <w:link w:val="1f"/>
    <w:rsid w:val="002F7EFB"/>
  </w:style>
  <w:style w:type="character" w:customStyle="1" w:styleId="1f">
    <w:name w:val="Обычный1"/>
    <w:link w:val="1e"/>
    <w:rsid w:val="002F7EFB"/>
  </w:style>
  <w:style w:type="paragraph" w:customStyle="1" w:styleId="110">
    <w:name w:val="Заголовок 11"/>
    <w:basedOn w:val="a"/>
    <w:link w:val="111"/>
    <w:rsid w:val="002F7EFB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sid w:val="002F7EFB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sid w:val="002F7EFB"/>
    <w:rPr>
      <w:sz w:val="16"/>
    </w:rPr>
  </w:style>
  <w:style w:type="character" w:customStyle="1" w:styleId="1f1">
    <w:name w:val="Знак примечания1"/>
    <w:basedOn w:val="34"/>
    <w:link w:val="1f0"/>
    <w:rsid w:val="002F7EFB"/>
    <w:rPr>
      <w:sz w:val="16"/>
    </w:rPr>
  </w:style>
  <w:style w:type="paragraph" w:styleId="35">
    <w:name w:val="toc 3"/>
    <w:next w:val="a"/>
    <w:link w:val="36"/>
    <w:uiPriority w:val="39"/>
    <w:rsid w:val="002F7EFB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2F7EFB"/>
    <w:rPr>
      <w:rFonts w:ascii="XO Thames" w:hAnsi="XO Thames"/>
      <w:sz w:val="28"/>
    </w:rPr>
  </w:style>
  <w:style w:type="paragraph" w:customStyle="1" w:styleId="29">
    <w:name w:val="Гиперссылка2"/>
    <w:link w:val="2a"/>
    <w:rsid w:val="002F7EFB"/>
    <w:rPr>
      <w:color w:val="0000FF"/>
      <w:u w:val="single"/>
    </w:rPr>
  </w:style>
  <w:style w:type="character" w:customStyle="1" w:styleId="2a">
    <w:name w:val="Гиперссылка2"/>
    <w:link w:val="29"/>
    <w:rsid w:val="002F7EFB"/>
    <w:rPr>
      <w:color w:val="0000FF"/>
      <w:u w:val="single"/>
    </w:rPr>
  </w:style>
  <w:style w:type="paragraph" w:customStyle="1" w:styleId="1f2">
    <w:name w:val="Обычный1"/>
    <w:link w:val="1f3"/>
    <w:rsid w:val="002F7EFB"/>
  </w:style>
  <w:style w:type="character" w:customStyle="1" w:styleId="1f3">
    <w:name w:val="Обычный1"/>
    <w:link w:val="1f2"/>
    <w:rsid w:val="002F7EFB"/>
  </w:style>
  <w:style w:type="paragraph" w:customStyle="1" w:styleId="1f4">
    <w:name w:val="Неразрешенное упоминание1"/>
    <w:basedOn w:val="12"/>
    <w:link w:val="1f5"/>
    <w:rsid w:val="002F7EFB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sid w:val="002F7EFB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  <w:rsid w:val="002F7EFB"/>
  </w:style>
  <w:style w:type="character" w:customStyle="1" w:styleId="34">
    <w:name w:val="Основной шрифт абзаца3"/>
    <w:link w:val="33"/>
    <w:rsid w:val="002F7EFB"/>
  </w:style>
  <w:style w:type="paragraph" w:customStyle="1" w:styleId="fontstyle01">
    <w:name w:val="fontstyle01"/>
    <w:link w:val="fontstyle010"/>
    <w:rsid w:val="002F7EFB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sid w:val="002F7EFB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  <w:rsid w:val="002F7EFB"/>
  </w:style>
  <w:style w:type="character" w:customStyle="1" w:styleId="pt-a0-0000420">
    <w:name w:val="pt-a0-000042"/>
    <w:basedOn w:val="13"/>
    <w:link w:val="pt-a0-000042"/>
    <w:rsid w:val="002F7EFB"/>
  </w:style>
  <w:style w:type="paragraph" w:customStyle="1" w:styleId="43">
    <w:name w:val="Гиперссылка4"/>
    <w:link w:val="44"/>
    <w:rsid w:val="002F7EFB"/>
    <w:rPr>
      <w:color w:val="0000FF"/>
      <w:u w:val="single"/>
    </w:rPr>
  </w:style>
  <w:style w:type="character" w:customStyle="1" w:styleId="44">
    <w:name w:val="Гиперссылка4"/>
    <w:link w:val="43"/>
    <w:rsid w:val="002F7EFB"/>
    <w:rPr>
      <w:color w:val="0000FF"/>
      <w:u w:val="single"/>
    </w:rPr>
  </w:style>
  <w:style w:type="paragraph" w:styleId="a5">
    <w:name w:val="annotation text"/>
    <w:basedOn w:val="a"/>
    <w:link w:val="a6"/>
    <w:rsid w:val="002F7EFB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2F7EFB"/>
    <w:rPr>
      <w:sz w:val="20"/>
    </w:rPr>
  </w:style>
  <w:style w:type="paragraph" w:customStyle="1" w:styleId="pt-000045">
    <w:name w:val="pt-000045"/>
    <w:basedOn w:val="a"/>
    <w:link w:val="pt-0000450"/>
    <w:rsid w:val="002F7EFB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sid w:val="002F7EFB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2F7EFB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  <w:rsid w:val="002F7EFB"/>
  </w:style>
  <w:style w:type="character" w:customStyle="1" w:styleId="1f7">
    <w:name w:val="Номер страницы1"/>
    <w:basedOn w:val="13"/>
    <w:link w:val="1f6"/>
    <w:rsid w:val="002F7EFB"/>
  </w:style>
  <w:style w:type="paragraph" w:customStyle="1" w:styleId="2b">
    <w:name w:val="Гиперссылка2"/>
    <w:link w:val="2c"/>
    <w:rsid w:val="002F7EFB"/>
    <w:rPr>
      <w:color w:val="0000FF"/>
      <w:u w:val="single"/>
    </w:rPr>
  </w:style>
  <w:style w:type="character" w:customStyle="1" w:styleId="2c">
    <w:name w:val="Гиперссылка2"/>
    <w:link w:val="2b"/>
    <w:rsid w:val="002F7EFB"/>
    <w:rPr>
      <w:color w:val="0000FF"/>
      <w:u w:val="single"/>
    </w:rPr>
  </w:style>
  <w:style w:type="paragraph" w:customStyle="1" w:styleId="pt-a0-000036">
    <w:name w:val="pt-a0-000036"/>
    <w:basedOn w:val="12"/>
    <w:link w:val="pt-a0-0000360"/>
    <w:rsid w:val="002F7EFB"/>
  </w:style>
  <w:style w:type="character" w:customStyle="1" w:styleId="pt-a0-0000360">
    <w:name w:val="pt-a0-000036"/>
    <w:basedOn w:val="13"/>
    <w:link w:val="pt-a0-000036"/>
    <w:rsid w:val="002F7EFB"/>
  </w:style>
  <w:style w:type="paragraph" w:customStyle="1" w:styleId="pt-a0-000083">
    <w:name w:val="pt-a0-000083"/>
    <w:basedOn w:val="12"/>
    <w:link w:val="pt-a0-0000830"/>
    <w:rsid w:val="002F7EFB"/>
  </w:style>
  <w:style w:type="character" w:customStyle="1" w:styleId="pt-a0-0000830">
    <w:name w:val="pt-a0-000083"/>
    <w:basedOn w:val="13"/>
    <w:link w:val="pt-a0-000083"/>
    <w:rsid w:val="002F7EFB"/>
  </w:style>
  <w:style w:type="paragraph" w:customStyle="1" w:styleId="31">
    <w:name w:val="Основной шрифт абзаца3"/>
    <w:link w:val="32"/>
    <w:rsid w:val="002F7EFB"/>
  </w:style>
  <w:style w:type="character" w:customStyle="1" w:styleId="32">
    <w:name w:val="Основной шрифт абзаца3"/>
    <w:link w:val="31"/>
    <w:rsid w:val="002F7EFB"/>
  </w:style>
  <w:style w:type="character" w:customStyle="1" w:styleId="11">
    <w:name w:val="Заголовок 1 Знак"/>
    <w:basedOn w:val="1"/>
    <w:link w:val="10"/>
    <w:rsid w:val="002F7EFB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sid w:val="002F7EFB"/>
    <w:rPr>
      <w:color w:val="0000FF"/>
      <w:u w:val="single"/>
    </w:rPr>
  </w:style>
  <w:style w:type="character" w:styleId="a7">
    <w:name w:val="Hyperlink"/>
    <w:link w:val="37"/>
    <w:rsid w:val="002F7EFB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2F7EFB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2F7EFB"/>
    <w:rPr>
      <w:rFonts w:ascii="Calibri" w:hAnsi="Calibri"/>
      <w:sz w:val="20"/>
    </w:rPr>
  </w:style>
  <w:style w:type="paragraph" w:styleId="1f8">
    <w:name w:val="toc 1"/>
    <w:next w:val="a"/>
    <w:link w:val="1f9"/>
    <w:uiPriority w:val="1"/>
    <w:qFormat/>
    <w:rsid w:val="002F7EFB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sid w:val="002F7EF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F7EFB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F7EFB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  <w:rsid w:val="002F7EFB"/>
  </w:style>
  <w:style w:type="character" w:customStyle="1" w:styleId="1fb">
    <w:name w:val="Основной шрифт абзаца1"/>
    <w:link w:val="1fa"/>
    <w:rsid w:val="002F7EFB"/>
  </w:style>
  <w:style w:type="paragraph" w:styleId="9">
    <w:name w:val="toc 9"/>
    <w:next w:val="a"/>
    <w:link w:val="90"/>
    <w:uiPriority w:val="39"/>
    <w:rsid w:val="002F7EF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F7EFB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  <w:rsid w:val="002F7EFB"/>
  </w:style>
  <w:style w:type="character" w:customStyle="1" w:styleId="pt-a0-0000850">
    <w:name w:val="pt-a0-000085"/>
    <w:basedOn w:val="13"/>
    <w:link w:val="pt-a0-000085"/>
    <w:rsid w:val="002F7EFB"/>
  </w:style>
  <w:style w:type="paragraph" w:styleId="a8">
    <w:name w:val="footer"/>
    <w:basedOn w:val="a"/>
    <w:link w:val="a9"/>
    <w:uiPriority w:val="99"/>
    <w:rsid w:val="002F7EF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uiPriority w:val="99"/>
    <w:rsid w:val="002F7EFB"/>
    <w:rPr>
      <w:rFonts w:ascii="Times New Roman" w:hAnsi="Times New Roman"/>
      <w:sz w:val="24"/>
    </w:rPr>
  </w:style>
  <w:style w:type="paragraph" w:customStyle="1" w:styleId="1fc">
    <w:name w:val="Обычный1"/>
    <w:link w:val="1fd"/>
    <w:rsid w:val="002F7EFB"/>
  </w:style>
  <w:style w:type="character" w:customStyle="1" w:styleId="1fd">
    <w:name w:val="Обычный1"/>
    <w:link w:val="1fc"/>
    <w:rsid w:val="002F7EFB"/>
  </w:style>
  <w:style w:type="paragraph" w:styleId="8">
    <w:name w:val="toc 8"/>
    <w:next w:val="a"/>
    <w:link w:val="80"/>
    <w:uiPriority w:val="39"/>
    <w:rsid w:val="002F7EF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F7EFB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  <w:rsid w:val="002F7EFB"/>
  </w:style>
  <w:style w:type="character" w:customStyle="1" w:styleId="39">
    <w:name w:val="Основной шрифт абзаца3"/>
    <w:link w:val="38"/>
    <w:rsid w:val="002F7EFB"/>
  </w:style>
  <w:style w:type="paragraph" w:customStyle="1" w:styleId="3a">
    <w:name w:val="Гиперссылка3"/>
    <w:link w:val="3b"/>
    <w:rsid w:val="002F7EFB"/>
    <w:rPr>
      <w:color w:val="0000FF"/>
      <w:u w:val="single"/>
    </w:rPr>
  </w:style>
  <w:style w:type="character" w:customStyle="1" w:styleId="3b">
    <w:name w:val="Гиперссылка3"/>
    <w:link w:val="3a"/>
    <w:rsid w:val="002F7EFB"/>
    <w:rPr>
      <w:color w:val="0000FF"/>
      <w:u w:val="single"/>
    </w:rPr>
  </w:style>
  <w:style w:type="paragraph" w:customStyle="1" w:styleId="45">
    <w:name w:val="Основной шрифт абзаца4"/>
    <w:rsid w:val="002F7EFB"/>
  </w:style>
  <w:style w:type="paragraph" w:styleId="51">
    <w:name w:val="toc 5"/>
    <w:next w:val="a"/>
    <w:link w:val="52"/>
    <w:uiPriority w:val="39"/>
    <w:rsid w:val="002F7EF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F7EFB"/>
    <w:rPr>
      <w:rFonts w:ascii="XO Thames" w:hAnsi="XO Thames"/>
      <w:sz w:val="28"/>
    </w:rPr>
  </w:style>
  <w:style w:type="paragraph" w:customStyle="1" w:styleId="1fe">
    <w:name w:val="Обычный1"/>
    <w:link w:val="1ff"/>
    <w:rsid w:val="002F7EFB"/>
  </w:style>
  <w:style w:type="character" w:customStyle="1" w:styleId="1ff">
    <w:name w:val="Обычный1"/>
    <w:link w:val="1fe"/>
    <w:rsid w:val="002F7EFB"/>
  </w:style>
  <w:style w:type="paragraph" w:customStyle="1" w:styleId="pt-a0-000023">
    <w:name w:val="pt-a0-000023"/>
    <w:basedOn w:val="12"/>
    <w:link w:val="pt-a0-0000230"/>
    <w:rsid w:val="002F7EFB"/>
  </w:style>
  <w:style w:type="character" w:customStyle="1" w:styleId="pt-a0-0000230">
    <w:name w:val="pt-a0-000023"/>
    <w:basedOn w:val="13"/>
    <w:link w:val="pt-a0-000023"/>
    <w:rsid w:val="002F7EFB"/>
  </w:style>
  <w:style w:type="paragraph" w:styleId="aa">
    <w:name w:val="Subtitle"/>
    <w:next w:val="a"/>
    <w:link w:val="ab"/>
    <w:uiPriority w:val="11"/>
    <w:qFormat/>
    <w:rsid w:val="002F7EFB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2F7EFB"/>
    <w:rPr>
      <w:rFonts w:ascii="XO Thames" w:hAnsi="XO Thames"/>
      <w:i/>
      <w:sz w:val="24"/>
    </w:rPr>
  </w:style>
  <w:style w:type="paragraph" w:styleId="ac">
    <w:name w:val="No Spacing"/>
    <w:link w:val="ad"/>
    <w:rsid w:val="002F7EFB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sid w:val="002F7EFB"/>
    <w:rPr>
      <w:rFonts w:ascii="Calibri" w:hAnsi="Calibri"/>
    </w:rPr>
  </w:style>
  <w:style w:type="paragraph" w:styleId="ae">
    <w:name w:val="Title"/>
    <w:next w:val="a"/>
    <w:link w:val="af"/>
    <w:uiPriority w:val="10"/>
    <w:qFormat/>
    <w:rsid w:val="002F7EF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2F7E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F7EF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F7EFB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  <w:rsid w:val="002F7EFB"/>
  </w:style>
  <w:style w:type="character" w:customStyle="1" w:styleId="pt-a0-0000410">
    <w:name w:val="pt-a0-000041"/>
    <w:basedOn w:val="13"/>
    <w:link w:val="pt-a0-000041"/>
    <w:rsid w:val="002F7EFB"/>
  </w:style>
  <w:style w:type="paragraph" w:customStyle="1" w:styleId="1ff0">
    <w:name w:val="Обычный1"/>
    <w:link w:val="1ff1"/>
    <w:rsid w:val="002F7EFB"/>
  </w:style>
  <w:style w:type="character" w:customStyle="1" w:styleId="1ff1">
    <w:name w:val="Обычный1"/>
    <w:link w:val="1ff0"/>
    <w:rsid w:val="002F7EFB"/>
  </w:style>
  <w:style w:type="table" w:styleId="af0">
    <w:name w:val="Table Grid"/>
    <w:basedOn w:val="a1"/>
    <w:rsid w:val="002F7EF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300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00E8A"/>
  </w:style>
  <w:style w:type="numbering" w:customStyle="1" w:styleId="1ff2">
    <w:name w:val="Нет списка1"/>
    <w:next w:val="a2"/>
    <w:uiPriority w:val="99"/>
    <w:semiHidden/>
    <w:unhideWhenUsed/>
    <w:rsid w:val="00317877"/>
  </w:style>
  <w:style w:type="table" w:customStyle="1" w:styleId="TableNormal">
    <w:name w:val="Table Normal"/>
    <w:uiPriority w:val="2"/>
    <w:semiHidden/>
    <w:unhideWhenUsed/>
    <w:qFormat/>
    <w:rsid w:val="00317877"/>
    <w:pPr>
      <w:widowControl w:val="0"/>
      <w:autoSpaceDE w:val="0"/>
      <w:autoSpaceDN w:val="0"/>
      <w:spacing w:after="0" w:line="240" w:lineRule="auto"/>
    </w:pPr>
    <w:rPr>
      <w:rFonts w:eastAsia="Calibri"/>
      <w:color w:val="auto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317877"/>
    <w:pPr>
      <w:widowControl w:val="0"/>
      <w:autoSpaceDE w:val="0"/>
      <w:autoSpaceDN w:val="0"/>
      <w:spacing w:after="0" w:line="240" w:lineRule="auto"/>
      <w:ind w:left="852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af4">
    <w:name w:val="Основной текст Знак"/>
    <w:basedOn w:val="a0"/>
    <w:link w:val="af3"/>
    <w:uiPriority w:val="1"/>
    <w:rsid w:val="00317877"/>
    <w:rPr>
      <w:rFonts w:ascii="Times New Roman" w:hAnsi="Times New Roman"/>
      <w:color w:val="auto"/>
      <w:sz w:val="24"/>
      <w:szCs w:val="24"/>
      <w:lang w:eastAsia="en-US"/>
    </w:rPr>
  </w:style>
  <w:style w:type="paragraph" w:styleId="af5">
    <w:name w:val="TOC Heading"/>
    <w:basedOn w:val="10"/>
    <w:next w:val="a"/>
    <w:uiPriority w:val="39"/>
    <w:semiHidden/>
    <w:unhideWhenUsed/>
    <w:qFormat/>
    <w:rsid w:val="00950231"/>
    <w:pPr>
      <w:keepLines/>
      <w:spacing w:before="240" w:line="264" w:lineRule="auto"/>
      <w:ind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1ff3">
    <w:name w:val="Сетка таблицы1"/>
    <w:basedOn w:val="a1"/>
    <w:next w:val="af0"/>
    <w:uiPriority w:val="39"/>
    <w:rsid w:val="000E05D1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next w:val="af0"/>
    <w:uiPriority w:val="39"/>
    <w:rsid w:val="000E05D1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basedOn w:val="a1"/>
    <w:next w:val="af0"/>
    <w:uiPriority w:val="39"/>
    <w:rsid w:val="004C5EBC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0"/>
    <w:uiPriority w:val="39"/>
    <w:rsid w:val="0090670A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0"/>
    <w:uiPriority w:val="39"/>
    <w:rsid w:val="00E861FA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0"/>
    <w:uiPriority w:val="39"/>
    <w:rsid w:val="00E861FA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f0"/>
    <w:uiPriority w:val="39"/>
    <w:rsid w:val="006324EC"/>
    <w:pPr>
      <w:spacing w:after="0" w:line="240" w:lineRule="auto"/>
    </w:pPr>
    <w:rPr>
      <w:rFonts w:ascii="Times New Roman" w:eastAsia="Calibri" w:hAnsi="Times New Roman"/>
      <w:color w:val="auto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0C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C6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0370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04903" TargetMode="External"/><Relationship Id="rId17" Type="http://schemas.openxmlformats.org/officeDocument/2006/relationships/hyperlink" Target="https://urait.ru/bcode/54036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663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284E2-6153-4D90-A6FB-6A13AB3A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25</Pages>
  <Words>5910</Words>
  <Characters>33690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68</cp:revision>
  <cp:lastPrinted>2025-06-03T12:39:00Z</cp:lastPrinted>
  <dcterms:created xsi:type="dcterms:W3CDTF">2025-02-27T08:52:00Z</dcterms:created>
  <dcterms:modified xsi:type="dcterms:W3CDTF">2026-03-04T12:16:00Z</dcterms:modified>
</cp:coreProperties>
</file>